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C3BB" w14:textId="77777777" w:rsidR="00972E8E" w:rsidRPr="00A71CA5" w:rsidRDefault="00972E8E" w:rsidP="00D352EF">
      <w:pPr>
        <w:jc w:val="both"/>
        <w:rPr>
          <w:rFonts w:asciiTheme="minorHAnsi" w:eastAsiaTheme="majorEastAsia" w:hAnsiTheme="minorHAnsi" w:cstheme="majorBidi"/>
          <w:b/>
        </w:rPr>
      </w:pPr>
    </w:p>
    <w:p w14:paraId="2892FCC9" w14:textId="48FC77E2" w:rsidR="00717071" w:rsidRPr="00A71CA5" w:rsidRDefault="00972E8E" w:rsidP="00D352EF">
      <w:pPr>
        <w:jc w:val="both"/>
        <w:rPr>
          <w:rFonts w:asciiTheme="minorHAnsi" w:eastAsiaTheme="majorEastAsia" w:hAnsiTheme="minorHAnsi" w:cstheme="majorBidi"/>
          <w:b/>
        </w:rPr>
      </w:pPr>
      <w:r w:rsidRPr="00A71CA5">
        <w:rPr>
          <w:rFonts w:asciiTheme="minorHAnsi" w:eastAsiaTheme="majorEastAsia" w:hAnsiTheme="minorHAnsi" w:cstheme="majorBidi"/>
          <w:b/>
          <w:u w:val="single"/>
        </w:rPr>
        <w:t>Introduction</w:t>
      </w:r>
    </w:p>
    <w:p w14:paraId="29F88695" w14:textId="3A4E20B0" w:rsidR="00717071" w:rsidRPr="00A71CA5" w:rsidRDefault="00717071" w:rsidP="00D352EF">
      <w:pPr>
        <w:jc w:val="both"/>
        <w:rPr>
          <w:rFonts w:asciiTheme="minorHAnsi" w:eastAsiaTheme="majorEastAsia" w:hAnsiTheme="minorHAnsi" w:cstheme="majorBidi"/>
        </w:rPr>
      </w:pPr>
    </w:p>
    <w:p w14:paraId="4F822796" w14:textId="6B04CE7A" w:rsidR="00972E8E" w:rsidRDefault="00972E8E" w:rsidP="00D352EF">
      <w:pPr>
        <w:jc w:val="both"/>
        <w:rPr>
          <w:rFonts w:asciiTheme="minorHAnsi" w:eastAsiaTheme="majorEastAsia" w:hAnsiTheme="minorHAnsi" w:cstheme="majorBidi"/>
        </w:rPr>
      </w:pPr>
      <w:r w:rsidRPr="00A71CA5">
        <w:rPr>
          <w:rFonts w:asciiTheme="minorHAnsi" w:eastAsiaTheme="majorEastAsia" w:hAnsiTheme="minorHAnsi" w:cstheme="majorBidi"/>
        </w:rPr>
        <w:t>The application form is intended to be straightforward, whereby each section includes brief instructions. The remainder of the application form is self-explanatory. The following Guidance notes supplement the instructions on the form itself, they offer additional pointers for completion of selected sections of the form.</w:t>
      </w:r>
    </w:p>
    <w:p w14:paraId="0950B2C6" w14:textId="77777777" w:rsidR="00164B6D" w:rsidRDefault="00164B6D" w:rsidP="00D352EF">
      <w:pPr>
        <w:jc w:val="both"/>
        <w:rPr>
          <w:rFonts w:asciiTheme="minorHAnsi" w:eastAsiaTheme="majorEastAsia" w:hAnsiTheme="minorHAnsi" w:cstheme="majorBidi"/>
        </w:rPr>
      </w:pPr>
    </w:p>
    <w:p w14:paraId="77E70090" w14:textId="1ED1BBA5"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 xml:space="preserve">This series of forms is for those seeking direct entry to the Nuclear Institute at Fellowship level. </w:t>
      </w:r>
      <w:r w:rsidR="00164B6D">
        <w:rPr>
          <w:rFonts w:asciiTheme="minorHAnsi" w:eastAsiaTheme="majorEastAsia" w:hAnsiTheme="minorHAnsi" w:cstheme="majorBidi"/>
        </w:rPr>
        <w:t xml:space="preserve">There are separate forms for those seeking </w:t>
      </w:r>
      <w:r>
        <w:rPr>
          <w:rFonts w:asciiTheme="minorHAnsi" w:eastAsiaTheme="majorEastAsia" w:hAnsiTheme="minorHAnsi" w:cstheme="majorBidi"/>
        </w:rPr>
        <w:t>Fellow</w:t>
      </w:r>
      <w:r w:rsidR="00164B6D">
        <w:rPr>
          <w:rFonts w:asciiTheme="minorHAnsi" w:eastAsiaTheme="majorEastAsia" w:hAnsiTheme="minorHAnsi" w:cstheme="majorBidi"/>
        </w:rPr>
        <w:t>ship only, or also seeking registration as well.</w:t>
      </w:r>
    </w:p>
    <w:p w14:paraId="3103C598" w14:textId="77777777" w:rsidR="00164B6D" w:rsidRDefault="00164B6D" w:rsidP="00D352EF">
      <w:pPr>
        <w:jc w:val="both"/>
        <w:rPr>
          <w:rFonts w:asciiTheme="minorHAnsi" w:eastAsiaTheme="majorEastAsia" w:hAnsiTheme="minorHAnsi" w:cstheme="majorBidi"/>
        </w:rPr>
      </w:pPr>
    </w:p>
    <w:p w14:paraId="0B9B6EF0" w14:textId="19D698F0" w:rsidR="00164B6D" w:rsidRPr="00A71CA5"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w:t>
      </w:r>
      <w:r w:rsidR="004B18C3">
        <w:rPr>
          <w:rFonts w:asciiTheme="minorHAnsi" w:eastAsiaTheme="majorEastAsia" w:hAnsiTheme="minorHAnsi" w:cstheme="majorBidi"/>
        </w:rPr>
        <w:t>2</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r>
      <w:r w:rsidR="004B18C3">
        <w:rPr>
          <w:rFonts w:asciiTheme="minorHAnsi" w:eastAsiaTheme="majorEastAsia" w:hAnsiTheme="minorHAnsi" w:cstheme="majorBidi"/>
        </w:rPr>
        <w:t xml:space="preserve">Fellowship </w:t>
      </w:r>
      <w:r>
        <w:rPr>
          <w:rFonts w:asciiTheme="minorHAnsi" w:eastAsiaTheme="majorEastAsia" w:hAnsiTheme="minorHAnsi" w:cstheme="majorBidi"/>
        </w:rPr>
        <w:t>only</w:t>
      </w:r>
    </w:p>
    <w:p w14:paraId="0FA3A102" w14:textId="623CEC46" w:rsidR="00972E8E" w:rsidRDefault="00164B6D" w:rsidP="00D352EF">
      <w:pPr>
        <w:jc w:val="both"/>
        <w:rPr>
          <w:rFonts w:asciiTheme="minorHAnsi" w:eastAsiaTheme="majorEastAsia" w:hAnsiTheme="minorHAnsi" w:cstheme="majorBidi"/>
        </w:rPr>
      </w:pPr>
      <w:r>
        <w:rPr>
          <w:rFonts w:asciiTheme="minorHAnsi" w:eastAsiaTheme="majorEastAsia" w:hAnsiTheme="minorHAnsi" w:cstheme="majorBidi"/>
        </w:rPr>
        <w:t>MF</w:t>
      </w:r>
      <w:r w:rsidR="004B18C3">
        <w:rPr>
          <w:rFonts w:asciiTheme="minorHAnsi" w:eastAsiaTheme="majorEastAsia" w:hAnsiTheme="minorHAnsi" w:cstheme="majorBidi"/>
        </w:rPr>
        <w:t>2</w:t>
      </w:r>
      <w:r>
        <w:rPr>
          <w:rFonts w:asciiTheme="minorHAnsi" w:eastAsiaTheme="majorEastAsia" w:hAnsiTheme="minorHAnsi" w:cstheme="majorBidi"/>
        </w:rPr>
        <w:t>01</w:t>
      </w:r>
      <w:r>
        <w:rPr>
          <w:rFonts w:asciiTheme="minorHAnsi" w:eastAsiaTheme="majorEastAsia" w:hAnsiTheme="minorHAnsi" w:cstheme="majorBidi"/>
        </w:rPr>
        <w:tab/>
      </w:r>
      <w:r>
        <w:rPr>
          <w:rFonts w:asciiTheme="minorHAnsi" w:eastAsiaTheme="majorEastAsia" w:hAnsiTheme="minorHAnsi" w:cstheme="majorBidi"/>
        </w:rPr>
        <w:tab/>
      </w:r>
      <w:r>
        <w:rPr>
          <w:rFonts w:asciiTheme="minorHAnsi" w:eastAsiaTheme="majorEastAsia" w:hAnsiTheme="minorHAnsi" w:cstheme="majorBidi"/>
        </w:rPr>
        <w:tab/>
      </w:r>
      <w:r w:rsidR="004B18C3">
        <w:rPr>
          <w:rFonts w:asciiTheme="minorHAnsi" w:eastAsiaTheme="majorEastAsia" w:hAnsiTheme="minorHAnsi" w:cstheme="majorBidi"/>
        </w:rPr>
        <w:t xml:space="preserve">Fellowship </w:t>
      </w:r>
      <w:r>
        <w:rPr>
          <w:rFonts w:asciiTheme="minorHAnsi" w:eastAsiaTheme="majorEastAsia" w:hAnsiTheme="minorHAnsi" w:cstheme="majorBidi"/>
        </w:rPr>
        <w:t>and registration as a Chartered Engineer</w:t>
      </w:r>
    </w:p>
    <w:p w14:paraId="7F7884B0" w14:textId="1EA784ED"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MF20</w:t>
      </w:r>
      <w:r w:rsidR="00164B6D">
        <w:rPr>
          <w:rFonts w:asciiTheme="minorHAnsi" w:eastAsiaTheme="majorEastAsia" w:hAnsiTheme="minorHAnsi" w:cstheme="majorBidi"/>
        </w:rPr>
        <w:t>2</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an Incorporated Engineer</w:t>
      </w:r>
    </w:p>
    <w:p w14:paraId="5045D482" w14:textId="5E38B329"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w:t>
      </w:r>
      <w:r w:rsidR="00164B6D">
        <w:rPr>
          <w:rFonts w:asciiTheme="minorHAnsi" w:eastAsiaTheme="majorEastAsia" w:hAnsiTheme="minorHAnsi" w:cstheme="majorBidi"/>
        </w:rPr>
        <w:t>03</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an Engineering Technician</w:t>
      </w:r>
    </w:p>
    <w:p w14:paraId="53BFC4B2" w14:textId="25E4D52E"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w:t>
      </w:r>
      <w:r w:rsidR="00164B6D">
        <w:rPr>
          <w:rFonts w:asciiTheme="minorHAnsi" w:eastAsiaTheme="majorEastAsia" w:hAnsiTheme="minorHAnsi" w:cstheme="majorBidi"/>
        </w:rPr>
        <w:t>04</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 Chartered Scientist</w:t>
      </w:r>
    </w:p>
    <w:p w14:paraId="3B1C0288" w14:textId="77832E89" w:rsidR="00164B6D"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w:t>
      </w:r>
      <w:r w:rsidR="00164B6D">
        <w:rPr>
          <w:rFonts w:asciiTheme="minorHAnsi" w:eastAsiaTheme="majorEastAsia" w:hAnsiTheme="minorHAnsi" w:cstheme="majorBidi"/>
        </w:rPr>
        <w:t>05</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 Chartered Environmentalist</w:t>
      </w:r>
    </w:p>
    <w:p w14:paraId="31DBE79D" w14:textId="7198C89D" w:rsidR="00164B6D" w:rsidRPr="00A71CA5" w:rsidRDefault="004B18C3" w:rsidP="00D352EF">
      <w:pPr>
        <w:jc w:val="both"/>
        <w:rPr>
          <w:rFonts w:asciiTheme="minorHAnsi" w:eastAsiaTheme="majorEastAsia" w:hAnsiTheme="minorHAnsi" w:cstheme="majorBidi"/>
        </w:rPr>
      </w:pPr>
      <w:r>
        <w:rPr>
          <w:rFonts w:asciiTheme="minorHAnsi" w:eastAsiaTheme="majorEastAsia" w:hAnsiTheme="minorHAnsi" w:cstheme="majorBidi"/>
        </w:rPr>
        <w:t>MF2</w:t>
      </w:r>
      <w:r w:rsidR="00164B6D">
        <w:rPr>
          <w:rFonts w:asciiTheme="minorHAnsi" w:eastAsiaTheme="majorEastAsia" w:hAnsiTheme="minorHAnsi" w:cstheme="majorBidi"/>
        </w:rPr>
        <w:t>06</w:t>
      </w:r>
      <w:r w:rsidR="002F6D09">
        <w:rPr>
          <w:rFonts w:asciiTheme="minorHAnsi" w:eastAsiaTheme="majorEastAsia" w:hAnsiTheme="minorHAnsi" w:cstheme="majorBidi"/>
        </w:rPr>
        <w:tab/>
      </w:r>
      <w:r w:rsidR="002F6D09">
        <w:rPr>
          <w:rFonts w:asciiTheme="minorHAnsi" w:eastAsiaTheme="majorEastAsia" w:hAnsiTheme="minorHAnsi" w:cstheme="majorBidi"/>
        </w:rPr>
        <w:tab/>
      </w:r>
      <w:r w:rsidR="002F6D09">
        <w:rPr>
          <w:rFonts w:asciiTheme="minorHAnsi" w:eastAsiaTheme="majorEastAsia" w:hAnsiTheme="minorHAnsi" w:cstheme="majorBidi"/>
        </w:rPr>
        <w:tab/>
      </w:r>
      <w:r>
        <w:rPr>
          <w:rFonts w:asciiTheme="minorHAnsi" w:eastAsiaTheme="majorEastAsia" w:hAnsiTheme="minorHAnsi" w:cstheme="majorBidi"/>
        </w:rPr>
        <w:t xml:space="preserve">Fellowship </w:t>
      </w:r>
      <w:r w:rsidR="002F6D09">
        <w:rPr>
          <w:rFonts w:asciiTheme="minorHAnsi" w:eastAsiaTheme="majorEastAsia" w:hAnsiTheme="minorHAnsi" w:cstheme="majorBidi"/>
        </w:rPr>
        <w:t>and registration as a Registered Environmental Technician</w:t>
      </w:r>
    </w:p>
    <w:p w14:paraId="68B9151A" w14:textId="2FC861D8" w:rsidR="00717071" w:rsidRPr="00A71CA5" w:rsidRDefault="00972E8E" w:rsidP="00D352EF">
      <w:pPr>
        <w:jc w:val="center"/>
        <w:rPr>
          <w:rFonts w:asciiTheme="minorHAnsi" w:hAnsiTheme="minorHAnsi"/>
          <w:b/>
        </w:rPr>
      </w:pPr>
      <w:r w:rsidRPr="00A71CA5">
        <w:rPr>
          <w:rFonts w:asciiTheme="minorHAnsi" w:hAnsiTheme="minorHAnsi"/>
          <w:b/>
        </w:rPr>
        <w:t>∞</w:t>
      </w:r>
    </w:p>
    <w:p w14:paraId="1F6B7664" w14:textId="77777777" w:rsidR="00717071" w:rsidRPr="00A71CA5" w:rsidRDefault="00717071" w:rsidP="00D352EF">
      <w:pPr>
        <w:jc w:val="both"/>
        <w:rPr>
          <w:rFonts w:asciiTheme="minorHAnsi" w:hAnsiTheme="minorHAnsi"/>
          <w:b/>
        </w:rPr>
      </w:pPr>
    </w:p>
    <w:p w14:paraId="4D3C73E2" w14:textId="11858EB1" w:rsidR="00FB3BEE" w:rsidRPr="00A71CA5" w:rsidRDefault="00717071" w:rsidP="00FB3BEE">
      <w:pPr>
        <w:jc w:val="both"/>
        <w:rPr>
          <w:rFonts w:asciiTheme="minorHAnsi" w:eastAsiaTheme="majorEastAsia" w:hAnsiTheme="minorHAnsi" w:cstheme="majorBidi"/>
          <w:b/>
          <w:u w:val="single"/>
        </w:rPr>
      </w:pPr>
      <w:r w:rsidRPr="00A71CA5">
        <w:rPr>
          <w:rFonts w:asciiTheme="minorHAnsi" w:eastAsiaTheme="majorEastAsia" w:hAnsiTheme="minorHAnsi" w:cstheme="majorBidi"/>
          <w:b/>
          <w:u w:val="single"/>
        </w:rPr>
        <w:t>Sections of the MF</w:t>
      </w:r>
      <w:r w:rsidR="004B18C3">
        <w:rPr>
          <w:rFonts w:asciiTheme="minorHAnsi" w:eastAsiaTheme="majorEastAsia" w:hAnsiTheme="minorHAnsi" w:cstheme="majorBidi"/>
          <w:b/>
          <w:u w:val="single"/>
        </w:rPr>
        <w:t>2</w:t>
      </w:r>
      <w:r w:rsidR="002F6D09">
        <w:rPr>
          <w:rFonts w:asciiTheme="minorHAnsi" w:eastAsiaTheme="majorEastAsia" w:hAnsiTheme="minorHAnsi" w:cstheme="majorBidi"/>
          <w:b/>
          <w:u w:val="single"/>
        </w:rPr>
        <w:t xml:space="preserve"> series</w:t>
      </w:r>
      <w:r w:rsidRPr="00A71CA5">
        <w:rPr>
          <w:rFonts w:asciiTheme="minorHAnsi" w:eastAsiaTheme="majorEastAsia" w:hAnsiTheme="minorHAnsi" w:cstheme="majorBidi"/>
          <w:b/>
          <w:u w:val="single"/>
        </w:rPr>
        <w:t xml:space="preserve"> </w:t>
      </w:r>
      <w:r w:rsidR="004B18C3">
        <w:rPr>
          <w:rFonts w:asciiTheme="minorHAnsi" w:eastAsiaTheme="majorEastAsia" w:hAnsiTheme="minorHAnsi" w:cstheme="majorBidi"/>
          <w:b/>
          <w:u w:val="single"/>
        </w:rPr>
        <w:t>Fellow</w:t>
      </w:r>
      <w:r w:rsidRPr="00A71CA5">
        <w:rPr>
          <w:rFonts w:asciiTheme="minorHAnsi" w:eastAsiaTheme="majorEastAsia" w:hAnsiTheme="minorHAnsi" w:cstheme="majorBidi"/>
          <w:b/>
          <w:u w:val="single"/>
        </w:rPr>
        <w:t>ship Application Form</w:t>
      </w:r>
    </w:p>
    <w:p w14:paraId="53009E9E" w14:textId="77777777" w:rsidR="00FB3BEE" w:rsidRPr="00A71CA5" w:rsidRDefault="00FB3BEE" w:rsidP="00FB3BEE">
      <w:pPr>
        <w:jc w:val="both"/>
        <w:rPr>
          <w:rFonts w:asciiTheme="minorHAnsi" w:hAnsiTheme="minorHAnsi"/>
        </w:rPr>
      </w:pPr>
    </w:p>
    <w:p w14:paraId="0F39836A" w14:textId="64CE1B7C" w:rsidR="001C7318" w:rsidRPr="00FA063C" w:rsidRDefault="00295AB0" w:rsidP="00FA063C">
      <w:pPr>
        <w:jc w:val="both"/>
        <w:rPr>
          <w:rFonts w:asciiTheme="minorHAnsi" w:hAnsiTheme="minorHAnsi"/>
          <w:b/>
        </w:rPr>
      </w:pPr>
      <w:r w:rsidRPr="00FA063C">
        <w:rPr>
          <w:rFonts w:asciiTheme="minorHAnsi" w:hAnsiTheme="minorHAnsi"/>
          <w:b/>
        </w:rPr>
        <w:t xml:space="preserve">Personal </w:t>
      </w:r>
      <w:r w:rsidR="00FA063C" w:rsidRPr="00FA063C">
        <w:rPr>
          <w:rFonts w:asciiTheme="minorHAnsi" w:hAnsiTheme="minorHAnsi"/>
          <w:b/>
        </w:rPr>
        <w:t xml:space="preserve">and Employment </w:t>
      </w:r>
      <w:r w:rsidRPr="00FA063C">
        <w:rPr>
          <w:rFonts w:asciiTheme="minorHAnsi" w:hAnsiTheme="minorHAnsi"/>
          <w:b/>
        </w:rPr>
        <w:t>Details</w:t>
      </w:r>
    </w:p>
    <w:p w14:paraId="2350A5F5" w14:textId="2A61EB53" w:rsidR="00912CC9" w:rsidRPr="004B18C3" w:rsidRDefault="00912CC9" w:rsidP="004B18C3">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About Me</w:t>
      </w:r>
    </w:p>
    <w:p w14:paraId="55717E62" w14:textId="52D0A577" w:rsidR="00FB3BEE" w:rsidRPr="00FA063C" w:rsidRDefault="00FB3BEE" w:rsidP="00FA063C">
      <w:pPr>
        <w:jc w:val="both"/>
        <w:rPr>
          <w:rFonts w:asciiTheme="minorHAnsi" w:hAnsiTheme="minorHAnsi"/>
          <w:b/>
        </w:rPr>
      </w:pPr>
      <w:r w:rsidRPr="00FA063C">
        <w:rPr>
          <w:rFonts w:asciiTheme="minorHAnsi" w:hAnsiTheme="minorHAnsi"/>
          <w:b/>
        </w:rPr>
        <w:t>Academic Attainment and Professional Development</w:t>
      </w:r>
    </w:p>
    <w:p w14:paraId="5BB011A4" w14:textId="0E595B58" w:rsidR="00FB3BEE"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Professional Registrations</w:t>
      </w:r>
    </w:p>
    <w:p w14:paraId="15120AB9" w14:textId="4DC2EFCB"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Qualifications</w:t>
      </w:r>
    </w:p>
    <w:p w14:paraId="4A760C99" w14:textId="33A53216"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Apprenticeships and Graduate Schemes</w:t>
      </w:r>
    </w:p>
    <w:p w14:paraId="637F427E" w14:textId="08D82E18" w:rsidR="00912CC9" w:rsidRPr="00FA063C" w:rsidRDefault="00912CC9"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Significant Additional Training</w:t>
      </w:r>
    </w:p>
    <w:p w14:paraId="686CFBC0" w14:textId="395B1557"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Discipline Specific</w:t>
      </w:r>
    </w:p>
    <w:p w14:paraId="764E8A70" w14:textId="2F3E3193" w:rsidR="00912CC9" w:rsidRPr="00A71CA5" w:rsidRDefault="00912CC9" w:rsidP="00FA063C">
      <w:pPr>
        <w:pStyle w:val="ListParagraph"/>
        <w:ind w:left="1418"/>
        <w:jc w:val="both"/>
        <w:rPr>
          <w:rFonts w:asciiTheme="minorHAnsi" w:eastAsiaTheme="majorEastAsia" w:hAnsiTheme="minorHAnsi" w:cstheme="majorBidi"/>
          <w:sz w:val="24"/>
          <w:szCs w:val="24"/>
        </w:rPr>
      </w:pPr>
      <w:r w:rsidRPr="00A71CA5">
        <w:rPr>
          <w:rFonts w:asciiTheme="minorHAnsi" w:eastAsiaTheme="majorEastAsia" w:hAnsiTheme="minorHAnsi" w:cstheme="majorBidi"/>
          <w:sz w:val="24"/>
          <w:szCs w:val="24"/>
        </w:rPr>
        <w:t>Nuclear Sector Specific</w:t>
      </w:r>
    </w:p>
    <w:p w14:paraId="19E59322" w14:textId="67C180B2"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Continuous Professional Development</w:t>
      </w:r>
    </w:p>
    <w:p w14:paraId="45AC0696" w14:textId="7B63959F" w:rsidR="00FB3BEE"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Employment Details</w:t>
      </w:r>
    </w:p>
    <w:p w14:paraId="03D875F0" w14:textId="1D814FF4" w:rsidR="00FA063C" w:rsidRPr="00FA063C" w:rsidRDefault="00FA063C" w:rsidP="00FA063C">
      <w:pPr>
        <w:jc w:val="both"/>
        <w:rPr>
          <w:rFonts w:asciiTheme="minorHAnsi" w:eastAsiaTheme="majorEastAsia" w:hAnsiTheme="minorHAnsi" w:cstheme="majorBidi"/>
          <w:b/>
        </w:rPr>
      </w:pPr>
      <w:r>
        <w:rPr>
          <w:rFonts w:asciiTheme="minorHAnsi" w:eastAsiaTheme="majorEastAsia" w:hAnsiTheme="minorHAnsi" w:cstheme="majorBidi"/>
          <w:b/>
        </w:rPr>
        <w:t>Current line Manager</w:t>
      </w:r>
    </w:p>
    <w:p w14:paraId="5EBFA9F3" w14:textId="0543F607"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Nuclear Delta</w:t>
      </w:r>
    </w:p>
    <w:p w14:paraId="24DC7250" w14:textId="5ABDEC1B" w:rsidR="00FB3BEE"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Safety Culture</w:t>
      </w:r>
    </w:p>
    <w:p w14:paraId="4317A133" w14:textId="2555B4BF" w:rsidR="00A71CA5" w:rsidRPr="00FA063C"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Security</w:t>
      </w:r>
      <w:r w:rsidR="00FA063C" w:rsidRPr="00FA063C">
        <w:rPr>
          <w:rFonts w:asciiTheme="minorHAnsi" w:eastAsiaTheme="majorEastAsia" w:hAnsiTheme="minorHAnsi" w:cstheme="majorBidi"/>
        </w:rPr>
        <w:t xml:space="preserve"> Culture</w:t>
      </w:r>
    </w:p>
    <w:p w14:paraId="02EAF9BC" w14:textId="13D7E780" w:rsidR="00A71CA5" w:rsidRDefault="00A71CA5" w:rsidP="00FA063C">
      <w:pPr>
        <w:ind w:firstLine="720"/>
        <w:jc w:val="both"/>
        <w:rPr>
          <w:rFonts w:asciiTheme="minorHAnsi" w:eastAsiaTheme="majorEastAsia" w:hAnsiTheme="minorHAnsi" w:cstheme="majorBidi"/>
        </w:rPr>
      </w:pPr>
      <w:r w:rsidRPr="00FA063C">
        <w:rPr>
          <w:rFonts w:asciiTheme="minorHAnsi" w:eastAsiaTheme="majorEastAsia" w:hAnsiTheme="minorHAnsi" w:cstheme="majorBidi"/>
        </w:rPr>
        <w:t>Nuclear Technology &amp; Safety</w:t>
      </w:r>
    </w:p>
    <w:p w14:paraId="098D8D7F" w14:textId="5A24B7A4" w:rsidR="004B18C3" w:rsidRDefault="004B18C3" w:rsidP="004B18C3">
      <w:pPr>
        <w:jc w:val="both"/>
        <w:rPr>
          <w:rFonts w:asciiTheme="minorHAnsi" w:eastAsiaTheme="majorEastAsia" w:hAnsiTheme="minorHAnsi" w:cstheme="majorBidi"/>
          <w:b/>
        </w:rPr>
      </w:pPr>
      <w:r w:rsidRPr="004B18C3">
        <w:rPr>
          <w:rFonts w:asciiTheme="minorHAnsi" w:eastAsiaTheme="majorEastAsia" w:hAnsiTheme="minorHAnsi" w:cstheme="majorBidi"/>
          <w:b/>
        </w:rPr>
        <w:t>Fellow Application</w:t>
      </w:r>
    </w:p>
    <w:p w14:paraId="4DA6057D" w14:textId="0BD8EC71" w:rsidR="004B18C3" w:rsidRDefault="004B18C3" w:rsidP="004B18C3">
      <w:pPr>
        <w:jc w:val="both"/>
        <w:rPr>
          <w:rFonts w:asciiTheme="minorHAnsi" w:eastAsiaTheme="majorEastAsia" w:hAnsiTheme="minorHAnsi" w:cstheme="majorBidi"/>
        </w:rPr>
      </w:pPr>
      <w:r>
        <w:rPr>
          <w:rFonts w:asciiTheme="minorHAnsi" w:eastAsiaTheme="majorEastAsia" w:hAnsiTheme="minorHAnsi" w:cstheme="majorBidi"/>
          <w:b/>
        </w:rPr>
        <w:tab/>
      </w:r>
      <w:r w:rsidRPr="004B18C3">
        <w:rPr>
          <w:rFonts w:asciiTheme="minorHAnsi" w:eastAsiaTheme="majorEastAsia" w:hAnsiTheme="minorHAnsi" w:cstheme="majorBidi"/>
        </w:rPr>
        <w:t>Leadership and autonomy</w:t>
      </w:r>
    </w:p>
    <w:p w14:paraId="1BF3662C" w14:textId="117480EC" w:rsidR="004B18C3" w:rsidRDefault="004B18C3" w:rsidP="004B18C3">
      <w:pPr>
        <w:jc w:val="both"/>
        <w:rPr>
          <w:rFonts w:asciiTheme="minorHAnsi" w:eastAsiaTheme="majorEastAsia" w:hAnsiTheme="minorHAnsi" w:cstheme="majorBidi"/>
        </w:rPr>
      </w:pPr>
      <w:r>
        <w:rPr>
          <w:rFonts w:asciiTheme="minorHAnsi" w:eastAsiaTheme="majorEastAsia" w:hAnsiTheme="minorHAnsi" w:cstheme="majorBidi"/>
        </w:rPr>
        <w:tab/>
        <w:t>Significant contribution</w:t>
      </w:r>
    </w:p>
    <w:p w14:paraId="3D829B8D" w14:textId="09D17DA4" w:rsidR="004B18C3" w:rsidRPr="004B18C3" w:rsidRDefault="004B18C3" w:rsidP="004B18C3">
      <w:pPr>
        <w:jc w:val="both"/>
        <w:rPr>
          <w:rFonts w:asciiTheme="minorHAnsi" w:eastAsiaTheme="majorEastAsia" w:hAnsiTheme="minorHAnsi" w:cstheme="majorBidi"/>
        </w:rPr>
      </w:pPr>
      <w:r>
        <w:rPr>
          <w:rFonts w:asciiTheme="minorHAnsi" w:eastAsiaTheme="majorEastAsia" w:hAnsiTheme="minorHAnsi" w:cstheme="majorBidi"/>
        </w:rPr>
        <w:tab/>
        <w:t>Verification</w:t>
      </w:r>
    </w:p>
    <w:p w14:paraId="18E0B5EC" w14:textId="501CAC63" w:rsidR="002F6D09" w:rsidRDefault="002F6D09" w:rsidP="002F6D09">
      <w:pPr>
        <w:jc w:val="both"/>
        <w:rPr>
          <w:rFonts w:asciiTheme="minorHAnsi" w:eastAsiaTheme="majorEastAsia" w:hAnsiTheme="minorHAnsi" w:cstheme="majorBidi"/>
        </w:rPr>
      </w:pPr>
      <w:r w:rsidRPr="002F6D09">
        <w:rPr>
          <w:rFonts w:asciiTheme="minorHAnsi" w:eastAsiaTheme="majorEastAsia" w:hAnsiTheme="minorHAnsi" w:cstheme="majorBidi"/>
          <w:b/>
        </w:rPr>
        <w:t>Competence and Commitment Report</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770E3731" w14:textId="4CFC0F8B" w:rsidR="002F6D09" w:rsidRPr="002F6D09" w:rsidRDefault="002F6D09" w:rsidP="004B18C3">
      <w:pPr>
        <w:ind w:firstLine="720"/>
        <w:jc w:val="both"/>
        <w:rPr>
          <w:rFonts w:asciiTheme="minorHAnsi" w:eastAsiaTheme="majorEastAsia" w:hAnsiTheme="minorHAnsi" w:cstheme="majorBidi"/>
          <w:b/>
        </w:rPr>
      </w:pPr>
      <w:r w:rsidRPr="004B18C3">
        <w:rPr>
          <w:rFonts w:asciiTheme="minorHAnsi" w:eastAsiaTheme="majorEastAsia" w:hAnsiTheme="minorHAnsi" w:cstheme="majorBidi"/>
        </w:rPr>
        <w:t>Verification</w:t>
      </w:r>
      <w:r>
        <w:rPr>
          <w:rFonts w:asciiTheme="minorHAnsi" w:eastAsiaTheme="majorEastAsia" w:hAnsiTheme="minorHAnsi" w:cstheme="majorBidi"/>
          <w:b/>
        </w:rPr>
        <w:t xml:space="preserve"> </w:t>
      </w:r>
      <w:r w:rsidRPr="002F6D09">
        <w:rPr>
          <w:rFonts w:asciiTheme="minorHAnsi" w:eastAsiaTheme="majorEastAsia" w:hAnsiTheme="minorHAnsi" w:cstheme="majorBidi"/>
        </w:rPr>
        <w:t>(applicable to registration applications only)</w:t>
      </w:r>
    </w:p>
    <w:p w14:paraId="320FADB2" w14:textId="4DDD144A"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Proposer &amp; Referee</w:t>
      </w:r>
    </w:p>
    <w:p w14:paraId="47792021" w14:textId="3228929B"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Undertaking</w:t>
      </w:r>
    </w:p>
    <w:p w14:paraId="4CE2B24B" w14:textId="1269190D" w:rsidR="00FB3BEE" w:rsidRPr="00FA063C" w:rsidRDefault="00FB3BEE" w:rsidP="00FA063C">
      <w:pPr>
        <w:jc w:val="both"/>
        <w:rPr>
          <w:rFonts w:asciiTheme="minorHAnsi" w:eastAsiaTheme="majorEastAsia" w:hAnsiTheme="minorHAnsi" w:cstheme="majorBidi"/>
          <w:b/>
        </w:rPr>
      </w:pPr>
      <w:r w:rsidRPr="00FA063C">
        <w:rPr>
          <w:rFonts w:asciiTheme="minorHAnsi" w:eastAsiaTheme="majorEastAsia" w:hAnsiTheme="minorHAnsi" w:cstheme="majorBidi"/>
          <w:b/>
        </w:rPr>
        <w:t>Checklist</w:t>
      </w:r>
    </w:p>
    <w:p w14:paraId="26E6113D" w14:textId="21BE3500" w:rsidR="00FB3BEE" w:rsidRPr="00A71CA5" w:rsidRDefault="00FB3BEE" w:rsidP="00FB3BEE">
      <w:pPr>
        <w:jc w:val="both"/>
        <w:rPr>
          <w:rFonts w:asciiTheme="minorHAnsi" w:eastAsiaTheme="majorEastAsia" w:hAnsiTheme="minorHAnsi" w:cstheme="majorBidi"/>
          <w:b/>
        </w:rPr>
      </w:pPr>
    </w:p>
    <w:p w14:paraId="5BF8628C" w14:textId="53EA9540" w:rsidR="00717071" w:rsidRPr="007A29E7" w:rsidRDefault="00717071" w:rsidP="00D352EF">
      <w:pPr>
        <w:jc w:val="both"/>
        <w:rPr>
          <w:rFonts w:asciiTheme="minorHAnsi" w:eastAsiaTheme="majorEastAsia" w:hAnsiTheme="minorHAnsi" w:cstheme="majorBidi"/>
          <w:b/>
          <w:u w:val="single"/>
        </w:rPr>
      </w:pPr>
      <w:r w:rsidRPr="007A29E7">
        <w:rPr>
          <w:rFonts w:asciiTheme="minorHAnsi" w:eastAsiaTheme="majorEastAsia" w:hAnsiTheme="minorHAnsi" w:cstheme="majorBidi"/>
          <w:b/>
          <w:u w:val="single"/>
        </w:rPr>
        <w:t xml:space="preserve">Additional Guidance  </w:t>
      </w:r>
    </w:p>
    <w:p w14:paraId="7002C8C3" w14:textId="77777777" w:rsidR="00D352EF" w:rsidRPr="00A71CA5" w:rsidRDefault="00D352EF" w:rsidP="00D352EF">
      <w:pPr>
        <w:jc w:val="both"/>
        <w:rPr>
          <w:rFonts w:asciiTheme="minorHAnsi" w:eastAsiaTheme="majorEastAsia" w:hAnsiTheme="minorHAnsi" w:cstheme="majorBidi"/>
        </w:rPr>
      </w:pPr>
    </w:p>
    <w:p w14:paraId="302BDBFE" w14:textId="22EFFBF4" w:rsidR="00717071" w:rsidRPr="00514CAC" w:rsidRDefault="00717071" w:rsidP="00514CAC">
      <w:pPr>
        <w:jc w:val="both"/>
        <w:rPr>
          <w:rFonts w:asciiTheme="minorHAnsi" w:eastAsiaTheme="majorEastAsia" w:hAnsiTheme="minorHAnsi" w:cstheme="majorBidi"/>
          <w:b/>
        </w:rPr>
      </w:pPr>
      <w:r w:rsidRPr="00514CAC">
        <w:rPr>
          <w:rFonts w:asciiTheme="minorHAnsi" w:eastAsiaTheme="majorEastAsia" w:hAnsiTheme="minorHAnsi" w:cstheme="majorBidi"/>
          <w:b/>
        </w:rPr>
        <w:t xml:space="preserve">Academic Attainment and </w:t>
      </w:r>
      <w:r w:rsidR="00972E8E" w:rsidRPr="00514CAC">
        <w:rPr>
          <w:rFonts w:asciiTheme="minorHAnsi" w:eastAsiaTheme="majorEastAsia" w:hAnsiTheme="minorHAnsi" w:cstheme="majorBidi"/>
          <w:b/>
        </w:rPr>
        <w:t>P</w:t>
      </w:r>
      <w:r w:rsidRPr="00514CAC">
        <w:rPr>
          <w:rFonts w:asciiTheme="minorHAnsi" w:eastAsiaTheme="majorEastAsia" w:hAnsiTheme="minorHAnsi" w:cstheme="majorBidi"/>
          <w:b/>
        </w:rPr>
        <w:t xml:space="preserve">rofessional </w:t>
      </w:r>
      <w:r w:rsidR="00972E8E" w:rsidRPr="00514CAC">
        <w:rPr>
          <w:rFonts w:asciiTheme="minorHAnsi" w:eastAsiaTheme="majorEastAsia" w:hAnsiTheme="minorHAnsi" w:cstheme="majorBidi"/>
          <w:b/>
        </w:rPr>
        <w:t>D</w:t>
      </w:r>
      <w:r w:rsidRPr="00514CAC">
        <w:rPr>
          <w:rFonts w:asciiTheme="minorHAnsi" w:eastAsiaTheme="majorEastAsia" w:hAnsiTheme="minorHAnsi" w:cstheme="majorBidi"/>
          <w:b/>
        </w:rPr>
        <w:t>evelopment</w:t>
      </w:r>
    </w:p>
    <w:p w14:paraId="1DA37B83" w14:textId="77777777" w:rsidR="00717071" w:rsidRPr="00FA063C" w:rsidRDefault="00717071" w:rsidP="00D352EF">
      <w:pPr>
        <w:jc w:val="both"/>
        <w:rPr>
          <w:rFonts w:asciiTheme="minorHAnsi" w:eastAsiaTheme="majorEastAsia" w:hAnsiTheme="minorHAnsi" w:cstheme="majorBidi"/>
          <w:sz w:val="32"/>
        </w:rPr>
      </w:pPr>
    </w:p>
    <w:p w14:paraId="23C61B12" w14:textId="718222B5" w:rsidR="00717071" w:rsidRPr="00FA063C" w:rsidRDefault="00717071" w:rsidP="00FA063C">
      <w:pPr>
        <w:jc w:val="both"/>
        <w:rPr>
          <w:rFonts w:asciiTheme="minorHAnsi" w:eastAsiaTheme="majorEastAsia" w:hAnsiTheme="minorHAnsi" w:cstheme="majorBidi"/>
          <w:b/>
          <w:sz w:val="22"/>
        </w:rPr>
      </w:pPr>
      <w:r w:rsidRPr="00FA063C">
        <w:rPr>
          <w:rFonts w:asciiTheme="minorHAnsi" w:eastAsiaTheme="majorEastAsia" w:hAnsiTheme="minorHAnsi" w:cstheme="majorBidi"/>
          <w:b/>
          <w:sz w:val="22"/>
        </w:rPr>
        <w:t xml:space="preserve">Current Professional </w:t>
      </w:r>
      <w:r w:rsidR="00D352EF" w:rsidRPr="00FA063C">
        <w:rPr>
          <w:rFonts w:asciiTheme="minorHAnsi" w:eastAsiaTheme="majorEastAsia" w:hAnsiTheme="minorHAnsi" w:cstheme="majorBidi"/>
          <w:b/>
          <w:sz w:val="22"/>
        </w:rPr>
        <w:t>M</w:t>
      </w:r>
      <w:r w:rsidRPr="00FA063C">
        <w:rPr>
          <w:rFonts w:asciiTheme="minorHAnsi" w:eastAsiaTheme="majorEastAsia" w:hAnsiTheme="minorHAnsi" w:cstheme="majorBidi"/>
          <w:b/>
          <w:sz w:val="22"/>
        </w:rPr>
        <w:t xml:space="preserve">emberships and </w:t>
      </w:r>
      <w:r w:rsidR="00D352EF" w:rsidRPr="00FA063C">
        <w:rPr>
          <w:rFonts w:asciiTheme="minorHAnsi" w:eastAsiaTheme="majorEastAsia" w:hAnsiTheme="minorHAnsi" w:cstheme="majorBidi"/>
          <w:b/>
          <w:sz w:val="22"/>
        </w:rPr>
        <w:t>R</w:t>
      </w:r>
      <w:r w:rsidRPr="00FA063C">
        <w:rPr>
          <w:rFonts w:asciiTheme="minorHAnsi" w:eastAsiaTheme="majorEastAsia" w:hAnsiTheme="minorHAnsi" w:cstheme="majorBidi"/>
          <w:b/>
          <w:sz w:val="22"/>
        </w:rPr>
        <w:t>egistrations</w:t>
      </w:r>
    </w:p>
    <w:p w14:paraId="02094A26" w14:textId="77777777" w:rsidR="00717071" w:rsidRPr="00FA063C" w:rsidRDefault="00717071" w:rsidP="00D352EF">
      <w:pPr>
        <w:jc w:val="both"/>
        <w:rPr>
          <w:rFonts w:asciiTheme="minorHAnsi" w:eastAsiaTheme="majorEastAsia" w:hAnsiTheme="minorHAnsi" w:cstheme="majorBidi"/>
          <w:sz w:val="22"/>
        </w:rPr>
      </w:pPr>
    </w:p>
    <w:p w14:paraId="396E47A8"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provide details of all your current memberships of professional bodies, including memberships and registrations with other institutions licensed by the Science or Engineering Councils.  This information helps NI Assessors to form a view of your current level of professional engagement, including, for example, understanding the codes of conduct and professional standards you currently work to.</w:t>
      </w:r>
    </w:p>
    <w:p w14:paraId="4E704D20" w14:textId="77777777" w:rsidR="0086072D" w:rsidRPr="0086072D" w:rsidRDefault="0086072D" w:rsidP="0086072D">
      <w:pPr>
        <w:jc w:val="both"/>
        <w:rPr>
          <w:rFonts w:asciiTheme="minorHAnsi" w:eastAsiaTheme="majorEastAsia" w:hAnsiTheme="minorHAnsi" w:cstheme="majorBidi"/>
          <w:b/>
        </w:rPr>
      </w:pPr>
    </w:p>
    <w:p w14:paraId="1622D4DD" w14:textId="23F6CF02"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Qualifications </w:t>
      </w:r>
    </w:p>
    <w:p w14:paraId="514CE951" w14:textId="77777777" w:rsidR="00717071" w:rsidRPr="00514CAC" w:rsidRDefault="00717071" w:rsidP="00D352EF">
      <w:pPr>
        <w:jc w:val="both"/>
        <w:rPr>
          <w:rFonts w:asciiTheme="minorHAnsi" w:eastAsiaTheme="majorEastAsia" w:hAnsiTheme="minorHAnsi" w:cstheme="majorBidi"/>
          <w:sz w:val="22"/>
        </w:rPr>
      </w:pPr>
    </w:p>
    <w:p w14:paraId="0E9FA9C3" w14:textId="15CCABD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All applicants are asked to provide details of their academic and/or vocational qualifications.  Your formal qualifications, or evidence demonstrating an equivalent level of experiential learning, demonstrate that you meet the requirements for minimum level of qualifications.  For </w:t>
      </w:r>
      <w:r w:rsidR="004B18C3">
        <w:rPr>
          <w:rFonts w:asciiTheme="minorHAnsi" w:eastAsiaTheme="majorEastAsia" w:hAnsiTheme="minorHAnsi" w:cstheme="majorBidi"/>
        </w:rPr>
        <w:t>Fellowship</w:t>
      </w:r>
      <w:r w:rsidRPr="00A71CA5">
        <w:rPr>
          <w:rFonts w:asciiTheme="minorHAnsi" w:eastAsiaTheme="majorEastAsia" w:hAnsiTheme="minorHAnsi" w:cstheme="majorBidi"/>
        </w:rPr>
        <w:t xml:space="preserve"> of the Nuclear Institute the requirement is for a minimum of level 3 qualification, or equivalent experiential learning.</w:t>
      </w:r>
    </w:p>
    <w:p w14:paraId="1E404F72" w14:textId="77777777" w:rsidR="00717071" w:rsidRPr="00A71CA5" w:rsidRDefault="00717071" w:rsidP="00D352EF">
      <w:pPr>
        <w:jc w:val="both"/>
        <w:rPr>
          <w:rFonts w:asciiTheme="minorHAnsi" w:eastAsiaTheme="majorEastAsia" w:hAnsiTheme="minorHAnsi" w:cstheme="majorBidi"/>
        </w:rPr>
      </w:pPr>
    </w:p>
    <w:p w14:paraId="29CB2309" w14:textId="77777777" w:rsidR="000755ED"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Applicants for professional registration are advised to check the minimum qualification requirements for the grade of registration. </w:t>
      </w:r>
    </w:p>
    <w:p w14:paraId="1BBCC214" w14:textId="77777777" w:rsidR="000755ED" w:rsidRDefault="000755ED" w:rsidP="00D352EF">
      <w:pPr>
        <w:jc w:val="both"/>
        <w:rPr>
          <w:rFonts w:asciiTheme="minorHAnsi" w:eastAsiaTheme="majorEastAsia" w:hAnsiTheme="minorHAnsi" w:cstheme="majorBidi"/>
        </w:rPr>
      </w:pPr>
    </w:p>
    <w:p w14:paraId="5EB03055" w14:textId="47B5FFED"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Apprenticeships and Graduate Scheme</w:t>
      </w:r>
    </w:p>
    <w:p w14:paraId="283B055F" w14:textId="77777777" w:rsidR="00717071" w:rsidRPr="00A71CA5" w:rsidRDefault="00717071" w:rsidP="00D352EF">
      <w:pPr>
        <w:jc w:val="both"/>
        <w:rPr>
          <w:rFonts w:asciiTheme="minorHAnsi" w:eastAsiaTheme="majorEastAsia" w:hAnsiTheme="minorHAnsi" w:cstheme="majorBidi"/>
        </w:rPr>
      </w:pPr>
    </w:p>
    <w:p w14:paraId="7B49D4D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Please complete this section if you have completed an apprenticeship and/or a graduate training scheme. The NI, along with other Institutions licensed by the Science and Engineering Councils, operates processes for accrediting apprenticeships, graduate training schemes and other initial professional development programmes. This information tells our assessors if you have completed an approved scheme. Our Membership Team and Assessors have a good knowledge of apprenticeship and graduate training schemes operated across the nuclear industry, and beyond. Your information helps the Assessors to understand your initial training and experience on your journey to becoming a nuclear industry professional.</w:t>
      </w:r>
    </w:p>
    <w:p w14:paraId="35D7B47F" w14:textId="77777777" w:rsidR="007A29E7" w:rsidRDefault="007A29E7" w:rsidP="007A29E7">
      <w:pPr>
        <w:jc w:val="both"/>
        <w:rPr>
          <w:rFonts w:asciiTheme="minorHAnsi" w:eastAsiaTheme="majorEastAsia" w:hAnsiTheme="minorHAnsi" w:cstheme="majorBidi"/>
        </w:rPr>
      </w:pPr>
    </w:p>
    <w:p w14:paraId="2ADE799F" w14:textId="367E14AC" w:rsidR="00717071" w:rsidRPr="00514CAC" w:rsidRDefault="00717071" w:rsidP="00514CAC">
      <w:pPr>
        <w:jc w:val="both"/>
        <w:rPr>
          <w:rFonts w:asciiTheme="minorHAnsi" w:eastAsiaTheme="majorEastAsia" w:hAnsiTheme="minorHAnsi" w:cstheme="majorBidi"/>
          <w:b/>
          <w:sz w:val="22"/>
        </w:rPr>
      </w:pPr>
      <w:r w:rsidRPr="00514CAC">
        <w:rPr>
          <w:rFonts w:asciiTheme="minorHAnsi" w:eastAsiaTheme="majorEastAsia" w:hAnsiTheme="minorHAnsi" w:cstheme="majorBidi"/>
          <w:b/>
          <w:sz w:val="22"/>
        </w:rPr>
        <w:t xml:space="preserve">Significant </w:t>
      </w:r>
      <w:r w:rsidR="00D352EF" w:rsidRPr="00514CAC">
        <w:rPr>
          <w:rFonts w:asciiTheme="minorHAnsi" w:eastAsiaTheme="majorEastAsia" w:hAnsiTheme="minorHAnsi" w:cstheme="majorBidi"/>
          <w:b/>
          <w:sz w:val="22"/>
        </w:rPr>
        <w:t>A</w:t>
      </w:r>
      <w:r w:rsidRPr="00514CAC">
        <w:rPr>
          <w:rFonts w:asciiTheme="minorHAnsi" w:eastAsiaTheme="majorEastAsia" w:hAnsiTheme="minorHAnsi" w:cstheme="majorBidi"/>
          <w:b/>
          <w:sz w:val="22"/>
        </w:rPr>
        <w:t xml:space="preserve">dditional </w:t>
      </w:r>
      <w:r w:rsidR="00D352EF" w:rsidRPr="00514CAC">
        <w:rPr>
          <w:rFonts w:asciiTheme="minorHAnsi" w:eastAsiaTheme="majorEastAsia" w:hAnsiTheme="minorHAnsi" w:cstheme="majorBidi"/>
          <w:b/>
          <w:sz w:val="22"/>
        </w:rPr>
        <w:t>T</w:t>
      </w:r>
      <w:r w:rsidRPr="00514CAC">
        <w:rPr>
          <w:rFonts w:asciiTheme="minorHAnsi" w:eastAsiaTheme="majorEastAsia" w:hAnsiTheme="minorHAnsi" w:cstheme="majorBidi"/>
          <w:b/>
          <w:sz w:val="22"/>
        </w:rPr>
        <w:t>raining.</w:t>
      </w:r>
    </w:p>
    <w:p w14:paraId="33EC8E25" w14:textId="77777777" w:rsidR="00717071" w:rsidRPr="00A71CA5" w:rsidRDefault="00717071" w:rsidP="00D352EF">
      <w:pPr>
        <w:jc w:val="both"/>
        <w:rPr>
          <w:rFonts w:asciiTheme="minorHAnsi" w:eastAsiaTheme="majorEastAsia" w:hAnsiTheme="minorHAnsi" w:cstheme="majorBidi"/>
        </w:rPr>
      </w:pPr>
    </w:p>
    <w:p w14:paraId="31592F14" w14:textId="77777777" w:rsidR="007A29E7" w:rsidRDefault="00717071" w:rsidP="007A29E7">
      <w:pPr>
        <w:jc w:val="both"/>
        <w:rPr>
          <w:rFonts w:asciiTheme="minorHAnsi" w:eastAsiaTheme="majorEastAsia" w:hAnsiTheme="minorHAnsi" w:cstheme="majorBidi"/>
        </w:rPr>
      </w:pPr>
      <w:r w:rsidRPr="00A71CA5">
        <w:rPr>
          <w:rFonts w:asciiTheme="minorHAnsi" w:eastAsiaTheme="majorEastAsia" w:hAnsiTheme="minorHAnsi" w:cstheme="majorBidi"/>
        </w:rPr>
        <w:t>Responses to this section will vary widely between applicants.  This section has been split between</w:t>
      </w:r>
    </w:p>
    <w:p w14:paraId="17E2FA85" w14:textId="77777777" w:rsidR="00514CAC" w:rsidRDefault="00514CAC" w:rsidP="007A29E7">
      <w:pPr>
        <w:jc w:val="both"/>
        <w:rPr>
          <w:rFonts w:asciiTheme="minorHAnsi" w:eastAsiaTheme="majorEastAsia" w:hAnsiTheme="minorHAnsi" w:cstheme="majorBidi"/>
        </w:rPr>
      </w:pPr>
    </w:p>
    <w:p w14:paraId="1EA56C92" w14:textId="77777777" w:rsidR="007A29E7"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 xml:space="preserve">Discipline specific training and development and </w:t>
      </w:r>
    </w:p>
    <w:p w14:paraId="71613140" w14:textId="5EDEBB13" w:rsidR="00717071" w:rsidRPr="00514CAC" w:rsidRDefault="00717071" w:rsidP="007A29E7">
      <w:pPr>
        <w:pStyle w:val="ListParagraph"/>
        <w:numPr>
          <w:ilvl w:val="0"/>
          <w:numId w:val="21"/>
        </w:numPr>
        <w:ind w:hanging="371"/>
        <w:jc w:val="both"/>
        <w:rPr>
          <w:rFonts w:asciiTheme="minorHAnsi" w:eastAsiaTheme="majorEastAsia" w:hAnsiTheme="minorHAnsi" w:cstheme="majorBidi"/>
          <w:sz w:val="22"/>
        </w:rPr>
      </w:pPr>
      <w:r w:rsidRPr="00514CAC">
        <w:rPr>
          <w:rFonts w:asciiTheme="minorHAnsi" w:eastAsiaTheme="majorEastAsia" w:hAnsiTheme="minorHAnsi" w:cstheme="majorBidi"/>
          <w:sz w:val="22"/>
        </w:rPr>
        <w:t>Nuclear sector specific training and development.</w:t>
      </w:r>
    </w:p>
    <w:p w14:paraId="38AB58B0" w14:textId="77777777" w:rsidR="00717071" w:rsidRPr="00514CAC" w:rsidRDefault="00717071" w:rsidP="00D352EF">
      <w:pPr>
        <w:jc w:val="both"/>
        <w:rPr>
          <w:rFonts w:asciiTheme="minorHAnsi" w:eastAsiaTheme="majorEastAsia" w:hAnsiTheme="minorHAnsi" w:cstheme="majorBidi"/>
          <w:sz w:val="28"/>
        </w:rPr>
      </w:pPr>
    </w:p>
    <w:p w14:paraId="20763C45"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A key requirement for professional membership of the NI is to meet the Nuclear Delta®, demonstrating that you understand and can work effectively, safely and securely in the nuclear context. </w:t>
      </w:r>
    </w:p>
    <w:p w14:paraId="6BEFCEBF" w14:textId="77777777" w:rsidR="003B45B0" w:rsidRPr="00A71CA5" w:rsidRDefault="003B45B0" w:rsidP="00D352EF">
      <w:pPr>
        <w:jc w:val="both"/>
        <w:rPr>
          <w:rFonts w:asciiTheme="minorHAnsi" w:eastAsiaTheme="majorEastAsia" w:hAnsiTheme="minorHAnsi" w:cstheme="majorBidi"/>
        </w:rPr>
      </w:pPr>
    </w:p>
    <w:p w14:paraId="6A5C75CF" w14:textId="79B174C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Please include in your response those training and development activities that have helped develop your understanding of the sector, its safety and security culture and your ability to perform your role in ways which maintain and contribute to nuclear safety and security.   </w:t>
      </w:r>
    </w:p>
    <w:p w14:paraId="782088F2" w14:textId="77777777" w:rsidR="00717071" w:rsidRPr="00A71CA5" w:rsidRDefault="00717071" w:rsidP="00D352EF">
      <w:pPr>
        <w:jc w:val="both"/>
        <w:rPr>
          <w:rFonts w:asciiTheme="minorHAnsi" w:eastAsiaTheme="majorEastAsia" w:hAnsiTheme="minorHAnsi" w:cstheme="majorBidi"/>
        </w:rPr>
      </w:pPr>
    </w:p>
    <w:p w14:paraId="1332AAB2"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Listing nuclear sector specific training separately in this way helps NI assessors to gain an overview of any structured training and development that has informed your nuclear professionalism.</w:t>
      </w:r>
    </w:p>
    <w:p w14:paraId="19CB2F08" w14:textId="77777777" w:rsidR="00717071" w:rsidRPr="00A71CA5" w:rsidRDefault="00717071" w:rsidP="00D352EF">
      <w:pPr>
        <w:jc w:val="both"/>
        <w:rPr>
          <w:rFonts w:asciiTheme="minorHAnsi" w:eastAsiaTheme="majorEastAsia" w:hAnsiTheme="minorHAnsi" w:cstheme="majorBidi"/>
        </w:rPr>
      </w:pPr>
    </w:p>
    <w:p w14:paraId="60FCB152" w14:textId="42039AE5" w:rsidR="0086072D" w:rsidRPr="002843B5" w:rsidRDefault="00717071" w:rsidP="00514CAC">
      <w:pPr>
        <w:jc w:val="both"/>
        <w:rPr>
          <w:rFonts w:asciiTheme="minorHAnsi" w:eastAsiaTheme="majorEastAsia" w:hAnsiTheme="minorHAnsi" w:cstheme="majorBidi"/>
          <w:sz w:val="22"/>
        </w:rPr>
      </w:pPr>
      <w:r w:rsidRPr="002843B5">
        <w:rPr>
          <w:rFonts w:asciiTheme="minorHAnsi" w:eastAsiaTheme="majorEastAsia" w:hAnsiTheme="minorHAnsi" w:cstheme="majorBidi"/>
          <w:b/>
          <w:sz w:val="22"/>
        </w:rPr>
        <w:t>Continuous Professional Development</w:t>
      </w:r>
      <w:r w:rsidRPr="002843B5">
        <w:rPr>
          <w:rFonts w:asciiTheme="minorHAnsi" w:eastAsiaTheme="majorEastAsia" w:hAnsiTheme="minorHAnsi" w:cstheme="majorBidi"/>
          <w:sz w:val="22"/>
        </w:rPr>
        <w:t xml:space="preserve"> </w:t>
      </w:r>
    </w:p>
    <w:p w14:paraId="4F3B4CF3" w14:textId="77777777" w:rsidR="0086072D" w:rsidRDefault="0086072D" w:rsidP="00D352EF">
      <w:pPr>
        <w:jc w:val="both"/>
        <w:rPr>
          <w:rFonts w:asciiTheme="minorHAnsi" w:eastAsiaTheme="majorEastAsia" w:hAnsiTheme="minorHAnsi" w:cstheme="majorBidi"/>
        </w:rPr>
      </w:pPr>
    </w:p>
    <w:p w14:paraId="22D7FA82" w14:textId="55FFBE7B"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(CPD) is a requirement for professional members of the NI, in common with most professional bodies.  This section asks you to provide information on a separate sheet of paper attached to your application</w:t>
      </w:r>
      <w:r w:rsidR="007A28E1" w:rsidRPr="00A71CA5">
        <w:rPr>
          <w:rFonts w:asciiTheme="minorHAnsi" w:eastAsiaTheme="majorEastAsia" w:hAnsiTheme="minorHAnsi" w:cstheme="majorBidi"/>
        </w:rPr>
        <w:t xml:space="preserve"> of your last 2 years CPD</w:t>
      </w:r>
      <w:r w:rsidRPr="00A71CA5">
        <w:rPr>
          <w:rFonts w:asciiTheme="minorHAnsi" w:eastAsiaTheme="majorEastAsia" w:hAnsiTheme="minorHAnsi" w:cstheme="majorBidi"/>
        </w:rPr>
        <w:t xml:space="preserve">.  </w:t>
      </w:r>
    </w:p>
    <w:p w14:paraId="52B21455" w14:textId="77777777" w:rsidR="00717071" w:rsidRPr="00A71CA5" w:rsidRDefault="00717071" w:rsidP="00D352EF">
      <w:pPr>
        <w:jc w:val="both"/>
        <w:rPr>
          <w:rFonts w:asciiTheme="minorHAnsi" w:eastAsiaTheme="majorEastAsia" w:hAnsiTheme="minorHAnsi" w:cstheme="majorBidi"/>
        </w:rPr>
      </w:pPr>
    </w:p>
    <w:p w14:paraId="14C2E92F"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Before completing this section please read the NI’s policy on CPD which provides useful pointers as to the types of development activity and the sorts of evidence we look for.</w:t>
      </w:r>
    </w:p>
    <w:p w14:paraId="14785D8F" w14:textId="44E8D4A7" w:rsidR="00717071" w:rsidRDefault="00717071" w:rsidP="00D352EF">
      <w:pPr>
        <w:jc w:val="both"/>
        <w:rPr>
          <w:rFonts w:asciiTheme="minorHAnsi" w:eastAsiaTheme="majorEastAsia" w:hAnsiTheme="minorHAnsi" w:cstheme="majorBidi"/>
        </w:rPr>
      </w:pPr>
    </w:p>
    <w:p w14:paraId="3332E51C" w14:textId="226CE673" w:rsidR="0086072D" w:rsidRPr="002843B5" w:rsidRDefault="0086072D"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Employment Details</w:t>
      </w:r>
    </w:p>
    <w:p w14:paraId="0004BBA0" w14:textId="77777777" w:rsidR="0086072D" w:rsidRPr="00A71CA5" w:rsidRDefault="0086072D" w:rsidP="00D352EF">
      <w:pPr>
        <w:jc w:val="both"/>
        <w:rPr>
          <w:rFonts w:asciiTheme="minorHAnsi" w:eastAsiaTheme="majorEastAsia" w:hAnsiTheme="minorHAnsi" w:cstheme="majorBidi"/>
        </w:rPr>
      </w:pPr>
    </w:p>
    <w:p w14:paraId="6BAB4521" w14:textId="7A8E36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To avoid duplication of effort and information you are requested to provide a full current curriculum vitae (CV) and an organisation chart. We do not </w:t>
      </w:r>
      <w:r w:rsidR="00420F10">
        <w:rPr>
          <w:rFonts w:asciiTheme="minorHAnsi" w:eastAsiaTheme="majorEastAsia" w:hAnsiTheme="minorHAnsi" w:cstheme="majorBidi"/>
        </w:rPr>
        <w:t xml:space="preserve">request a </w:t>
      </w:r>
      <w:r w:rsidRPr="00A71CA5">
        <w:rPr>
          <w:rFonts w:asciiTheme="minorHAnsi" w:eastAsiaTheme="majorEastAsia" w:hAnsiTheme="minorHAnsi" w:cstheme="majorBidi"/>
        </w:rPr>
        <w:t>specif</w:t>
      </w:r>
      <w:r w:rsidR="00420F10">
        <w:rPr>
          <w:rFonts w:asciiTheme="minorHAnsi" w:eastAsiaTheme="majorEastAsia" w:hAnsiTheme="minorHAnsi" w:cstheme="majorBidi"/>
        </w:rPr>
        <w:t>ic</w:t>
      </w:r>
      <w:r w:rsidRPr="00A71CA5">
        <w:rPr>
          <w:rFonts w:asciiTheme="minorHAnsi" w:eastAsiaTheme="majorEastAsia" w:hAnsiTheme="minorHAnsi" w:cstheme="majorBidi"/>
        </w:rPr>
        <w:t xml:space="preserve"> format for your </w:t>
      </w:r>
      <w:proofErr w:type="gramStart"/>
      <w:r w:rsidRPr="00A71CA5">
        <w:rPr>
          <w:rFonts w:asciiTheme="minorHAnsi" w:eastAsiaTheme="majorEastAsia" w:hAnsiTheme="minorHAnsi" w:cstheme="majorBidi"/>
        </w:rPr>
        <w:t>CV</w:t>
      </w:r>
      <w:r w:rsidR="000755ED">
        <w:rPr>
          <w:rFonts w:asciiTheme="minorHAnsi" w:eastAsiaTheme="majorEastAsia" w:hAnsiTheme="minorHAnsi" w:cstheme="majorBidi"/>
        </w:rPr>
        <w:t>,</w:t>
      </w:r>
      <w:proofErr w:type="gramEnd"/>
      <w:r w:rsidRPr="00A71CA5">
        <w:rPr>
          <w:rFonts w:asciiTheme="minorHAnsi" w:eastAsiaTheme="majorEastAsia" w:hAnsiTheme="minorHAnsi" w:cstheme="majorBidi"/>
        </w:rPr>
        <w:t xml:space="preserve"> however we recommend that before you submit your CV you review it to ensure it provides insight into your nuclear related roles, responsibilities and achievements.</w:t>
      </w:r>
      <w:r w:rsidR="00514CAC">
        <w:rPr>
          <w:rFonts w:asciiTheme="minorHAnsi" w:eastAsiaTheme="majorEastAsia" w:hAnsiTheme="minorHAnsi" w:cstheme="majorBidi"/>
        </w:rPr>
        <w:t xml:space="preserve"> This enables our assessors to understand the work you have done (and are currently performing).</w:t>
      </w:r>
    </w:p>
    <w:p w14:paraId="2488024B" w14:textId="77777777" w:rsidR="00717071" w:rsidRPr="00A71CA5" w:rsidRDefault="00717071" w:rsidP="00D352EF">
      <w:pPr>
        <w:jc w:val="both"/>
        <w:rPr>
          <w:rFonts w:asciiTheme="minorHAnsi" w:eastAsiaTheme="majorEastAsia" w:hAnsiTheme="minorHAnsi" w:cstheme="majorBidi"/>
        </w:rPr>
      </w:pPr>
    </w:p>
    <w:p w14:paraId="10CCC21A" w14:textId="0FAEDBBA" w:rsidR="00717071" w:rsidRPr="002843B5" w:rsidRDefault="00717071" w:rsidP="00514CAC">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Contact details for your Current Line Manager</w:t>
      </w:r>
    </w:p>
    <w:p w14:paraId="1A3F2488" w14:textId="77777777" w:rsidR="00717071" w:rsidRPr="00A71CA5" w:rsidRDefault="00717071" w:rsidP="00D352EF">
      <w:pPr>
        <w:jc w:val="both"/>
        <w:rPr>
          <w:rFonts w:asciiTheme="minorHAnsi" w:eastAsiaTheme="majorEastAsia" w:hAnsiTheme="minorHAnsi" w:cstheme="majorBidi"/>
        </w:rPr>
      </w:pPr>
    </w:p>
    <w:p w14:paraId="03693B05" w14:textId="6E370716"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ask for these contact details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be able to verify the information you have provided in your application.  As part of our quality assurance and verification processes we may contact your line manager to confirm details within your application.  </w:t>
      </w:r>
    </w:p>
    <w:p w14:paraId="7709D879" w14:textId="77777777" w:rsidR="00717071" w:rsidRPr="00A71CA5" w:rsidRDefault="00717071" w:rsidP="00D352EF">
      <w:pPr>
        <w:jc w:val="both"/>
        <w:rPr>
          <w:rFonts w:asciiTheme="minorHAnsi" w:eastAsiaTheme="majorEastAsia" w:hAnsiTheme="minorHAnsi" w:cstheme="majorBidi"/>
        </w:rPr>
      </w:pPr>
    </w:p>
    <w:p w14:paraId="4FC299DC" w14:textId="351DFF11"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We do not contact every applicants Manager. When we do make </w:t>
      </w:r>
      <w:r w:rsidR="00337870" w:rsidRPr="00A71CA5">
        <w:rPr>
          <w:rFonts w:asciiTheme="minorHAnsi" w:eastAsiaTheme="majorEastAsia" w:hAnsiTheme="minorHAnsi" w:cstheme="majorBidi"/>
        </w:rPr>
        <w:t>contact,</w:t>
      </w:r>
      <w:r w:rsidRPr="00A71CA5">
        <w:rPr>
          <w:rFonts w:asciiTheme="minorHAnsi" w:eastAsiaTheme="majorEastAsia" w:hAnsiTheme="minorHAnsi" w:cstheme="majorBidi"/>
        </w:rPr>
        <w:t xml:space="preserve"> it can be to verify a </w:t>
      </w:r>
      <w:r w:rsidR="000755ED">
        <w:rPr>
          <w:rFonts w:asciiTheme="minorHAnsi" w:eastAsiaTheme="majorEastAsia" w:hAnsiTheme="minorHAnsi" w:cstheme="majorBidi"/>
        </w:rPr>
        <w:t>specific</w:t>
      </w:r>
      <w:r w:rsidRPr="00A71CA5">
        <w:rPr>
          <w:rFonts w:asciiTheme="minorHAnsi" w:eastAsiaTheme="majorEastAsia" w:hAnsiTheme="minorHAnsi" w:cstheme="majorBidi"/>
        </w:rPr>
        <w:t xml:space="preserve"> point of detail or to discuss the application more generally. In some </w:t>
      </w:r>
      <w:r w:rsidR="00337870" w:rsidRPr="00A71CA5">
        <w:rPr>
          <w:rFonts w:asciiTheme="minorHAnsi" w:eastAsiaTheme="majorEastAsia" w:hAnsiTheme="minorHAnsi" w:cstheme="majorBidi"/>
        </w:rPr>
        <w:t>instances,</w:t>
      </w:r>
      <w:r w:rsidRPr="00A71CA5">
        <w:rPr>
          <w:rFonts w:asciiTheme="minorHAnsi" w:eastAsiaTheme="majorEastAsia" w:hAnsiTheme="minorHAnsi" w:cstheme="majorBidi"/>
        </w:rPr>
        <w:t xml:space="preserve"> this is completed as part of a sampling process </w:t>
      </w:r>
      <w:r w:rsidR="000755ED" w:rsidRPr="00A71CA5">
        <w:rPr>
          <w:rFonts w:asciiTheme="minorHAnsi" w:eastAsiaTheme="majorEastAsia" w:hAnsiTheme="minorHAnsi" w:cstheme="majorBidi"/>
        </w:rPr>
        <w:t>to</w:t>
      </w:r>
      <w:r w:rsidRPr="00A71CA5">
        <w:rPr>
          <w:rFonts w:asciiTheme="minorHAnsi" w:eastAsiaTheme="majorEastAsia" w:hAnsiTheme="minorHAnsi" w:cstheme="majorBidi"/>
        </w:rPr>
        <w:t xml:space="preserve"> verify the validity of our application and assessment process.</w:t>
      </w:r>
    </w:p>
    <w:p w14:paraId="77956928" w14:textId="77777777" w:rsidR="00717071" w:rsidRPr="00A71CA5" w:rsidRDefault="00717071" w:rsidP="00D352EF">
      <w:pPr>
        <w:jc w:val="both"/>
        <w:rPr>
          <w:rFonts w:asciiTheme="minorHAnsi" w:eastAsiaTheme="majorEastAsia" w:hAnsiTheme="minorHAnsi" w:cstheme="majorBidi"/>
        </w:rPr>
      </w:pPr>
    </w:p>
    <w:p w14:paraId="39F01460" w14:textId="206902D2" w:rsidR="00717071" w:rsidRPr="00A71CA5" w:rsidRDefault="00C50005" w:rsidP="00D352EF">
      <w:pPr>
        <w:jc w:val="both"/>
        <w:rPr>
          <w:rFonts w:asciiTheme="minorHAnsi" w:eastAsiaTheme="majorEastAsia" w:hAnsiTheme="minorHAnsi" w:cstheme="majorBidi"/>
        </w:rPr>
      </w:pPr>
      <w:r w:rsidRPr="00A71CA5">
        <w:rPr>
          <w:rFonts w:asciiTheme="minorHAnsi" w:eastAsiaTheme="majorEastAsia" w:hAnsiTheme="minorHAnsi" w:cstheme="majorBidi"/>
          <w:b/>
        </w:rPr>
        <w:t>N</w:t>
      </w:r>
      <w:r w:rsidR="00717071" w:rsidRPr="00A71CA5">
        <w:rPr>
          <w:rFonts w:asciiTheme="minorHAnsi" w:eastAsiaTheme="majorEastAsia" w:hAnsiTheme="minorHAnsi" w:cstheme="majorBidi"/>
          <w:b/>
        </w:rPr>
        <w:t>ote</w:t>
      </w:r>
      <w:r w:rsidR="00717071" w:rsidRPr="00A71CA5">
        <w:rPr>
          <w:rFonts w:asciiTheme="minorHAnsi" w:eastAsiaTheme="majorEastAsia" w:hAnsiTheme="minorHAnsi" w:cstheme="majorBidi"/>
        </w:rPr>
        <w:t xml:space="preserve">: If we do contact your line Manager this does not mean there is an issue with your application. If we do identify any </w:t>
      </w:r>
      <w:r w:rsidR="000755ED">
        <w:rPr>
          <w:rFonts w:asciiTheme="minorHAnsi" w:eastAsiaTheme="majorEastAsia" w:hAnsiTheme="minorHAnsi" w:cstheme="majorBidi"/>
        </w:rPr>
        <w:t>specific</w:t>
      </w:r>
      <w:r w:rsidR="00717071" w:rsidRPr="00A71CA5">
        <w:rPr>
          <w:rFonts w:asciiTheme="minorHAnsi" w:eastAsiaTheme="majorEastAsia" w:hAnsiTheme="minorHAnsi" w:cstheme="majorBidi"/>
        </w:rPr>
        <w:t xml:space="preserve"> concerns with your </w:t>
      </w:r>
      <w:r w:rsidR="00337870" w:rsidRPr="00A71CA5">
        <w:rPr>
          <w:rFonts w:asciiTheme="minorHAnsi" w:eastAsiaTheme="majorEastAsia" w:hAnsiTheme="minorHAnsi" w:cstheme="majorBidi"/>
        </w:rPr>
        <w:t>application,</w:t>
      </w:r>
      <w:r w:rsidR="00717071" w:rsidRPr="00A71CA5">
        <w:rPr>
          <w:rFonts w:asciiTheme="minorHAnsi" w:eastAsiaTheme="majorEastAsia" w:hAnsiTheme="minorHAnsi" w:cstheme="majorBidi"/>
        </w:rPr>
        <w:t xml:space="preserve"> we will always notify you of our concerns directly.</w:t>
      </w:r>
    </w:p>
    <w:p w14:paraId="4A4A6FA1" w14:textId="5280002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br/>
        <w:t xml:space="preserve">We recommend you advise your line manager that they may be contacted by a representative of the NI in </w:t>
      </w:r>
      <w:r w:rsidR="000755ED">
        <w:rPr>
          <w:rFonts w:asciiTheme="minorHAnsi" w:eastAsiaTheme="majorEastAsia" w:hAnsiTheme="minorHAnsi" w:cstheme="majorBidi"/>
        </w:rPr>
        <w:t>relation to your application.</w:t>
      </w:r>
    </w:p>
    <w:p w14:paraId="24A95BA4" w14:textId="77777777" w:rsidR="00717071" w:rsidRPr="00A71CA5" w:rsidRDefault="00717071" w:rsidP="00D352EF">
      <w:pPr>
        <w:jc w:val="both"/>
        <w:rPr>
          <w:rFonts w:asciiTheme="minorHAnsi" w:eastAsiaTheme="majorEastAsia" w:hAnsiTheme="minorHAnsi" w:cstheme="majorBidi"/>
        </w:rPr>
      </w:pPr>
    </w:p>
    <w:p w14:paraId="102D687D" w14:textId="559CF4D1"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The Nuclear Delta® Professional Standard</w:t>
      </w:r>
    </w:p>
    <w:p w14:paraId="390E48F2" w14:textId="77777777" w:rsidR="00717071" w:rsidRPr="00A71CA5" w:rsidRDefault="00717071" w:rsidP="00D352EF">
      <w:pPr>
        <w:jc w:val="both"/>
        <w:rPr>
          <w:rFonts w:asciiTheme="minorHAnsi" w:eastAsiaTheme="majorEastAsia" w:hAnsiTheme="minorHAnsi" w:cstheme="majorBidi"/>
        </w:rPr>
      </w:pPr>
    </w:p>
    <w:p w14:paraId="741134F7" w14:textId="2BDFE060" w:rsidR="00717071"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Providing evidence to demonstrate you meet the requirements of the Nuclear Delta® is central to your </w:t>
      </w:r>
      <w:r w:rsidR="002843B5">
        <w:rPr>
          <w:rFonts w:asciiTheme="minorHAnsi" w:eastAsiaTheme="majorEastAsia" w:hAnsiTheme="minorHAnsi" w:cstheme="majorBidi"/>
        </w:rPr>
        <w:t>Fellow</w:t>
      </w:r>
      <w:r w:rsidRPr="00A71CA5">
        <w:rPr>
          <w:rFonts w:asciiTheme="minorHAnsi" w:eastAsiaTheme="majorEastAsia" w:hAnsiTheme="minorHAnsi" w:cstheme="majorBidi"/>
        </w:rPr>
        <w:t xml:space="preserve"> application.  For additional information about the standard and the evidence requirements we recommend you read </w:t>
      </w:r>
      <w:hyperlink r:id="rId8" w:history="1">
        <w:r w:rsidR="00C50005" w:rsidRPr="00A71CA5">
          <w:rPr>
            <w:rStyle w:val="Hyperlink"/>
            <w:rFonts w:asciiTheme="minorHAnsi" w:eastAsiaTheme="majorEastAsia" w:hAnsiTheme="minorHAnsi" w:cstheme="majorBidi"/>
            <w:color w:val="auto"/>
          </w:rPr>
          <w:t>click here</w:t>
        </w:r>
      </w:hyperlink>
      <w:r w:rsidR="00514CAC" w:rsidRPr="00514CAC">
        <w:rPr>
          <w:rStyle w:val="Hyperlink"/>
          <w:rFonts w:asciiTheme="minorHAnsi" w:eastAsiaTheme="majorEastAsia" w:hAnsiTheme="minorHAnsi" w:cstheme="majorBidi"/>
          <w:color w:val="auto"/>
          <w:u w:val="none"/>
        </w:rPr>
        <w:t xml:space="preserve"> the</w:t>
      </w:r>
      <w:r w:rsidR="00514CAC">
        <w:rPr>
          <w:rStyle w:val="Hyperlink"/>
          <w:rFonts w:asciiTheme="minorHAnsi" w:eastAsiaTheme="majorEastAsia" w:hAnsiTheme="minorHAnsi" w:cstheme="majorBidi"/>
          <w:color w:val="auto"/>
          <w:u w:val="none"/>
        </w:rPr>
        <w:t xml:space="preserve"> </w:t>
      </w:r>
      <w:r w:rsidRPr="00A71CA5">
        <w:rPr>
          <w:rFonts w:asciiTheme="minorHAnsi" w:eastAsiaTheme="majorEastAsia" w:hAnsiTheme="minorHAnsi" w:cstheme="majorBidi"/>
        </w:rPr>
        <w:t xml:space="preserve">Nuclear Delta® Evidence Guide before completing this section. </w:t>
      </w:r>
      <w:r w:rsidR="002843B5">
        <w:rPr>
          <w:rFonts w:asciiTheme="minorHAnsi" w:eastAsiaTheme="majorEastAsia" w:hAnsiTheme="minorHAnsi" w:cstheme="majorBidi"/>
        </w:rPr>
        <w:t>Note that we do not expect every applicant to be an expert in all sections. However, you do need to show your breadth and depth of understanding applicable to the role/post you hold.</w:t>
      </w:r>
    </w:p>
    <w:p w14:paraId="67E8F839" w14:textId="77777777" w:rsidR="004B18C3" w:rsidRDefault="004B18C3" w:rsidP="00D352EF">
      <w:pPr>
        <w:jc w:val="both"/>
        <w:rPr>
          <w:rFonts w:asciiTheme="minorHAnsi" w:eastAsiaTheme="majorEastAsia" w:hAnsiTheme="minorHAnsi" w:cstheme="majorBidi"/>
        </w:rPr>
      </w:pPr>
    </w:p>
    <w:p w14:paraId="6F87877C" w14:textId="7AC516D4" w:rsidR="004B18C3" w:rsidRPr="002843B5" w:rsidRDefault="004B18C3"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Fellowship</w:t>
      </w:r>
    </w:p>
    <w:p w14:paraId="0A46270E" w14:textId="77777777" w:rsidR="00717071" w:rsidRDefault="00717071" w:rsidP="00D352EF">
      <w:pPr>
        <w:jc w:val="both"/>
        <w:rPr>
          <w:rFonts w:asciiTheme="minorHAnsi" w:eastAsiaTheme="majorEastAsia" w:hAnsiTheme="minorHAnsi" w:cstheme="majorBidi"/>
        </w:rPr>
      </w:pPr>
    </w:p>
    <w:p w14:paraId="7451445A" w14:textId="036E2805" w:rsidR="00A02F53" w:rsidRDefault="002843B5" w:rsidP="00D352EF">
      <w:pPr>
        <w:jc w:val="both"/>
        <w:rPr>
          <w:rFonts w:asciiTheme="minorHAnsi" w:eastAsiaTheme="majorEastAsia" w:hAnsiTheme="minorHAnsi" w:cstheme="majorBidi"/>
        </w:rPr>
      </w:pPr>
      <w:r w:rsidRPr="002843B5">
        <w:rPr>
          <w:rFonts w:asciiTheme="minorHAnsi" w:eastAsiaTheme="majorEastAsia" w:hAnsiTheme="minorHAnsi" w:cstheme="majorBidi"/>
        </w:rPr>
        <w:t xml:space="preserve">Fellowship of the Nuclear Institute is the highest class of membership. Fellows are typically nuclear professionals working in senior positions who have significant autonomy and who have made a significant contribution to the industry. </w:t>
      </w:r>
    </w:p>
    <w:p w14:paraId="70482504" w14:textId="77777777" w:rsidR="004B18C3" w:rsidRDefault="004B18C3" w:rsidP="00D352EF">
      <w:pPr>
        <w:jc w:val="both"/>
        <w:rPr>
          <w:rFonts w:asciiTheme="minorHAnsi" w:eastAsiaTheme="majorEastAsia" w:hAnsiTheme="minorHAnsi" w:cstheme="majorBidi"/>
        </w:rPr>
      </w:pPr>
    </w:p>
    <w:p w14:paraId="7611DED7" w14:textId="0FD36AAF" w:rsidR="002F6D09" w:rsidRPr="002843B5" w:rsidRDefault="002F6D09"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Competence and Commitment</w:t>
      </w:r>
    </w:p>
    <w:p w14:paraId="50D635C3" w14:textId="77777777" w:rsidR="003F09C4" w:rsidRPr="002F6D09" w:rsidRDefault="003F09C4" w:rsidP="00D352EF">
      <w:pPr>
        <w:jc w:val="both"/>
        <w:rPr>
          <w:rFonts w:asciiTheme="minorHAnsi" w:eastAsiaTheme="majorEastAsia" w:hAnsiTheme="minorHAnsi" w:cstheme="majorBidi"/>
          <w:b/>
        </w:rPr>
      </w:pPr>
    </w:p>
    <w:p w14:paraId="3B61836E" w14:textId="77777777"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 xml:space="preserve">For those seeking registration with the Engineering Council, Science Council or Society of the Environment, the next section addresses the Competence and Commitment criteria for each different registration (depending on the form you have). </w:t>
      </w:r>
    </w:p>
    <w:p w14:paraId="2F2D940A" w14:textId="5586B4D0" w:rsidR="002F6D09" w:rsidRDefault="002F6D09" w:rsidP="00D352EF">
      <w:pPr>
        <w:jc w:val="both"/>
        <w:rPr>
          <w:rFonts w:asciiTheme="minorHAnsi" w:eastAsiaTheme="majorEastAsia" w:hAnsiTheme="minorHAnsi" w:cstheme="majorBidi"/>
        </w:rPr>
      </w:pPr>
      <w:r>
        <w:rPr>
          <w:rFonts w:asciiTheme="minorHAnsi" w:eastAsiaTheme="majorEastAsia" w:hAnsiTheme="minorHAnsi" w:cstheme="majorBidi"/>
        </w:rPr>
        <w:t>Please check with the appropriate website (Engineering Council, Science Council or Society for the Environment) that you have read the standard for the registration you seek. This section is completed with a verifier signature (not necessarily one of your proposers or referees) but someone who can confirm what you have written in this section.</w:t>
      </w:r>
    </w:p>
    <w:p w14:paraId="02951D2D" w14:textId="77777777" w:rsidR="002F6D09" w:rsidRDefault="002F6D09" w:rsidP="00D352EF">
      <w:pPr>
        <w:jc w:val="both"/>
        <w:rPr>
          <w:rFonts w:asciiTheme="minorHAnsi" w:eastAsiaTheme="majorEastAsia" w:hAnsiTheme="minorHAnsi" w:cstheme="majorBidi"/>
        </w:rPr>
      </w:pPr>
    </w:p>
    <w:p w14:paraId="43BBE88C" w14:textId="0B35F6B0"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Proposer &amp; Referee, Undertakings and Checklist</w:t>
      </w:r>
    </w:p>
    <w:p w14:paraId="1AD52B03" w14:textId="77777777" w:rsidR="00717071" w:rsidRPr="00A71CA5" w:rsidRDefault="00717071" w:rsidP="00D352EF">
      <w:pPr>
        <w:jc w:val="both"/>
        <w:rPr>
          <w:rFonts w:asciiTheme="minorHAnsi" w:eastAsiaTheme="majorEastAsia" w:hAnsiTheme="minorHAnsi" w:cstheme="majorBidi"/>
        </w:rPr>
      </w:pPr>
    </w:p>
    <w:p w14:paraId="76B38F3D" w14:textId="77777777" w:rsidR="00A00BEA" w:rsidRPr="00A71CA5" w:rsidRDefault="00A00BEA" w:rsidP="00A00BEA">
      <w:pPr>
        <w:jc w:val="both"/>
        <w:rPr>
          <w:rFonts w:asciiTheme="minorHAnsi" w:eastAsiaTheme="majorEastAsia" w:hAnsiTheme="minorHAnsi" w:cstheme="majorBidi"/>
        </w:rPr>
      </w:pPr>
      <w:r w:rsidRPr="00A71CA5">
        <w:rPr>
          <w:rFonts w:asciiTheme="minorHAnsi" w:eastAsiaTheme="majorEastAsia" w:hAnsiTheme="minorHAnsi" w:cstheme="majorBidi"/>
        </w:rPr>
        <w:t xml:space="preserve">Detailed instructions are provided on the form for completion of </w:t>
      </w:r>
      <w:r>
        <w:rPr>
          <w:rFonts w:asciiTheme="minorHAnsi" w:eastAsiaTheme="majorEastAsia" w:hAnsiTheme="minorHAnsi" w:cstheme="majorBidi"/>
        </w:rPr>
        <w:t>these S</w:t>
      </w:r>
      <w:r w:rsidRPr="00A71CA5">
        <w:rPr>
          <w:rFonts w:asciiTheme="minorHAnsi" w:eastAsiaTheme="majorEastAsia" w:hAnsiTheme="minorHAnsi" w:cstheme="majorBidi"/>
        </w:rPr>
        <w:t xml:space="preserve">ections. </w:t>
      </w:r>
      <w:r>
        <w:rPr>
          <w:rFonts w:asciiTheme="minorHAnsi" w:eastAsiaTheme="majorEastAsia" w:hAnsiTheme="minorHAnsi" w:cstheme="majorBidi"/>
        </w:rPr>
        <w:t>Note that 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r w:rsidRPr="00A71CA5">
        <w:rPr>
          <w:rFonts w:asciiTheme="minorHAnsi" w:eastAsiaTheme="majorEastAsia" w:hAnsiTheme="minorHAnsi" w:cstheme="majorBidi"/>
        </w:rPr>
        <w:t xml:space="preserve"> </w:t>
      </w:r>
    </w:p>
    <w:p w14:paraId="6C6E3D88" w14:textId="77777777" w:rsidR="00806740" w:rsidRPr="00A71CA5" w:rsidRDefault="00806740" w:rsidP="00D352EF">
      <w:pPr>
        <w:jc w:val="both"/>
        <w:rPr>
          <w:rFonts w:asciiTheme="minorHAnsi" w:eastAsiaTheme="majorEastAsia" w:hAnsiTheme="minorHAnsi" w:cstheme="majorBidi"/>
        </w:rPr>
      </w:pPr>
    </w:p>
    <w:p w14:paraId="5C3B79D3" w14:textId="1AC0FAC6" w:rsidR="00806740" w:rsidRPr="00A71CA5" w:rsidRDefault="00806740"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By signing the Undertaking you are committing to comply with the Nuclear Institute’s </w:t>
      </w:r>
      <w:r w:rsidR="002F6D09">
        <w:rPr>
          <w:rFonts w:asciiTheme="minorHAnsi" w:eastAsiaTheme="majorEastAsia" w:hAnsiTheme="minorHAnsi" w:cstheme="majorBidi"/>
        </w:rPr>
        <w:t>(and Engineering Council/Science Council/</w:t>
      </w:r>
      <w:proofErr w:type="spellStart"/>
      <w:r w:rsidR="002F6D09">
        <w:rPr>
          <w:rFonts w:asciiTheme="minorHAnsi" w:eastAsiaTheme="majorEastAsia" w:hAnsiTheme="minorHAnsi" w:cstheme="majorBidi"/>
        </w:rPr>
        <w:t>SocEnv</w:t>
      </w:r>
      <w:proofErr w:type="spellEnd"/>
      <w:r w:rsidR="002F6D09">
        <w:rPr>
          <w:rFonts w:asciiTheme="minorHAnsi" w:eastAsiaTheme="majorEastAsia" w:hAnsiTheme="minorHAnsi" w:cstheme="majorBidi"/>
        </w:rPr>
        <w:t xml:space="preserve"> if appropriate) </w:t>
      </w:r>
      <w:r w:rsidRPr="00A71CA5">
        <w:rPr>
          <w:rFonts w:asciiTheme="minorHAnsi" w:eastAsiaTheme="majorEastAsia" w:hAnsiTheme="minorHAnsi" w:cstheme="majorBidi"/>
          <w:i/>
        </w:rPr>
        <w:t>Code of Conduct</w:t>
      </w:r>
      <w:r w:rsidRPr="00A71CA5">
        <w:rPr>
          <w:rFonts w:asciiTheme="minorHAnsi" w:eastAsiaTheme="majorEastAsia" w:hAnsiTheme="minorHAnsi" w:cstheme="majorBidi"/>
        </w:rPr>
        <w:t>.  Th</w:t>
      </w:r>
      <w:r w:rsidR="002F6D09">
        <w:rPr>
          <w:rFonts w:asciiTheme="minorHAnsi" w:eastAsiaTheme="majorEastAsia" w:hAnsiTheme="minorHAnsi" w:cstheme="majorBidi"/>
        </w:rPr>
        <w:t>e</w:t>
      </w:r>
      <w:r w:rsidRPr="00A71CA5">
        <w:rPr>
          <w:rFonts w:asciiTheme="minorHAnsi" w:eastAsiaTheme="majorEastAsia" w:hAnsiTheme="minorHAnsi" w:cstheme="majorBidi"/>
        </w:rPr>
        <w:t>s</w:t>
      </w:r>
      <w:r w:rsidR="002F6D09">
        <w:rPr>
          <w:rFonts w:asciiTheme="minorHAnsi" w:eastAsiaTheme="majorEastAsia" w:hAnsiTheme="minorHAnsi" w:cstheme="majorBidi"/>
        </w:rPr>
        <w:t>e</w:t>
      </w:r>
      <w:r w:rsidRPr="00A71CA5">
        <w:rPr>
          <w:rFonts w:asciiTheme="minorHAnsi" w:eastAsiaTheme="majorEastAsia" w:hAnsiTheme="minorHAnsi" w:cstheme="majorBidi"/>
        </w:rPr>
        <w:t xml:space="preserve"> can be viewed online</w:t>
      </w:r>
      <w:r w:rsidR="00B72ED4" w:rsidRPr="00A71CA5">
        <w:rPr>
          <w:rFonts w:asciiTheme="minorHAnsi" w:eastAsiaTheme="majorEastAsia" w:hAnsiTheme="minorHAnsi" w:cstheme="majorBidi"/>
        </w:rPr>
        <w:t>.</w:t>
      </w:r>
    </w:p>
    <w:p w14:paraId="70BD7163" w14:textId="55061CFA"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These sections, plus the attachments that you will need to submit to complete your application are very important. Most delays in processing applications arise because of incomplete or missing supporting documents. We recommend that you use the Checklist </w:t>
      </w:r>
      <w:r w:rsidR="00420F10" w:rsidRPr="00A71CA5">
        <w:rPr>
          <w:rFonts w:asciiTheme="minorHAnsi" w:eastAsiaTheme="majorEastAsia" w:hAnsiTheme="minorHAnsi" w:cstheme="majorBidi"/>
        </w:rPr>
        <w:t>and</w:t>
      </w:r>
      <w:r w:rsidRPr="00A71CA5">
        <w:rPr>
          <w:rFonts w:asciiTheme="minorHAnsi" w:eastAsiaTheme="majorEastAsia" w:hAnsiTheme="minorHAnsi" w:cstheme="majorBidi"/>
        </w:rPr>
        <w:t xml:space="preserve"> review the rest of your application for completeness before submitting it to the NI for assessment.</w:t>
      </w:r>
    </w:p>
    <w:p w14:paraId="2EB3C5B9" w14:textId="77777777" w:rsidR="00717071" w:rsidRDefault="00717071" w:rsidP="00D352EF">
      <w:pPr>
        <w:jc w:val="both"/>
        <w:rPr>
          <w:rFonts w:asciiTheme="minorHAnsi" w:eastAsiaTheme="majorEastAsia" w:hAnsiTheme="minorHAnsi" w:cstheme="majorBidi"/>
        </w:rPr>
      </w:pPr>
    </w:p>
    <w:p w14:paraId="618B1EB4" w14:textId="77777777" w:rsidR="00A00BEA" w:rsidRPr="00A71CA5" w:rsidRDefault="00A00BEA" w:rsidP="00D352EF">
      <w:pPr>
        <w:jc w:val="both"/>
        <w:rPr>
          <w:rFonts w:asciiTheme="minorHAnsi" w:eastAsiaTheme="majorEastAsia" w:hAnsiTheme="minorHAnsi" w:cstheme="majorBidi"/>
        </w:rPr>
      </w:pPr>
    </w:p>
    <w:p w14:paraId="41B50D45" w14:textId="77777777" w:rsidR="00717071" w:rsidRPr="002843B5" w:rsidRDefault="00717071" w:rsidP="00D352EF">
      <w:pPr>
        <w:jc w:val="both"/>
        <w:rPr>
          <w:rFonts w:asciiTheme="minorHAnsi" w:eastAsiaTheme="majorEastAsia" w:hAnsiTheme="minorHAnsi" w:cstheme="majorBidi"/>
          <w:b/>
          <w:sz w:val="22"/>
        </w:rPr>
      </w:pPr>
      <w:r w:rsidRPr="002843B5">
        <w:rPr>
          <w:rFonts w:asciiTheme="minorHAnsi" w:eastAsiaTheme="majorEastAsia" w:hAnsiTheme="minorHAnsi" w:cstheme="majorBidi"/>
          <w:b/>
          <w:sz w:val="22"/>
        </w:rPr>
        <w:t>Still have further queries?</w:t>
      </w:r>
    </w:p>
    <w:p w14:paraId="59CAD958" w14:textId="77777777" w:rsidR="00717071" w:rsidRPr="00A71CA5" w:rsidRDefault="00717071" w:rsidP="00D352EF">
      <w:pPr>
        <w:jc w:val="both"/>
        <w:rPr>
          <w:rFonts w:asciiTheme="minorHAnsi" w:eastAsiaTheme="majorEastAsia" w:hAnsiTheme="minorHAnsi" w:cstheme="majorBidi"/>
        </w:rPr>
      </w:pPr>
    </w:p>
    <w:p w14:paraId="5600F788" w14:textId="5834AC1D"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If you have other queries that have not been addressed in this and the related guidance documents, please contact </w:t>
      </w:r>
      <w:hyperlink r:id="rId9" w:history="1">
        <w:r w:rsidR="00D352EF" w:rsidRPr="00271ED1">
          <w:rPr>
            <w:rStyle w:val="Hyperlink"/>
            <w:rFonts w:asciiTheme="minorHAnsi" w:eastAsiaTheme="majorEastAsia" w:hAnsiTheme="minorHAnsi" w:cstheme="majorBidi"/>
            <w:color w:val="0070C0"/>
          </w:rPr>
          <w:t>membership@nuclearinst.com</w:t>
        </w:r>
      </w:hyperlink>
      <w:r w:rsidR="00D352EF" w:rsidRPr="00271ED1">
        <w:rPr>
          <w:rStyle w:val="Hyperlink"/>
          <w:rFonts w:asciiTheme="minorHAnsi" w:eastAsiaTheme="majorEastAsia" w:hAnsiTheme="minorHAnsi" w:cstheme="majorBidi"/>
          <w:color w:val="0070C0"/>
        </w:rPr>
        <w:t xml:space="preserve"> </w:t>
      </w:r>
    </w:p>
    <w:p w14:paraId="7E251231" w14:textId="30458B03"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 xml:space="preserve">Or call the Membership Team on 0203 </w:t>
      </w:r>
      <w:r w:rsidR="00D352EF" w:rsidRPr="00A71CA5">
        <w:rPr>
          <w:rFonts w:asciiTheme="minorHAnsi" w:eastAsiaTheme="majorEastAsia" w:hAnsiTheme="minorHAnsi" w:cstheme="majorBidi"/>
        </w:rPr>
        <w:t>475 4706</w:t>
      </w:r>
    </w:p>
    <w:p w14:paraId="6F37D051" w14:textId="77777777" w:rsidR="00717071" w:rsidRPr="00A71CA5" w:rsidRDefault="00717071" w:rsidP="00D352EF">
      <w:pPr>
        <w:jc w:val="both"/>
        <w:rPr>
          <w:rFonts w:asciiTheme="minorHAnsi" w:eastAsiaTheme="majorEastAsia" w:hAnsiTheme="minorHAnsi" w:cstheme="majorBidi"/>
        </w:rPr>
      </w:pPr>
    </w:p>
    <w:p w14:paraId="4B3FB0A1"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We look forward to receiving your completed application.</w:t>
      </w:r>
    </w:p>
    <w:p w14:paraId="6567FE68" w14:textId="77777777" w:rsidR="00717071" w:rsidRPr="00A71CA5" w:rsidRDefault="00717071" w:rsidP="00D352EF">
      <w:pPr>
        <w:jc w:val="both"/>
        <w:rPr>
          <w:rFonts w:asciiTheme="minorHAnsi" w:eastAsiaTheme="majorEastAsia" w:hAnsiTheme="minorHAnsi" w:cstheme="majorBidi"/>
        </w:rPr>
      </w:pPr>
    </w:p>
    <w:p w14:paraId="6197C787" w14:textId="77777777" w:rsidR="00717071" w:rsidRPr="00A71CA5" w:rsidRDefault="00717071" w:rsidP="00D352EF">
      <w:pPr>
        <w:jc w:val="both"/>
        <w:rPr>
          <w:rFonts w:asciiTheme="minorHAnsi" w:eastAsiaTheme="majorEastAsia" w:hAnsiTheme="minorHAnsi" w:cstheme="majorBidi"/>
        </w:rPr>
      </w:pPr>
      <w:r w:rsidRPr="00A71CA5">
        <w:rPr>
          <w:rFonts w:asciiTheme="minorHAnsi" w:eastAsiaTheme="majorEastAsia" w:hAnsiTheme="minorHAnsi" w:cstheme="majorBidi"/>
        </w:rPr>
        <w:t>Best wishes,</w:t>
      </w:r>
    </w:p>
    <w:p w14:paraId="16CE6787" w14:textId="77777777" w:rsidR="00717071" w:rsidRPr="00A71CA5" w:rsidRDefault="00717071" w:rsidP="00D352EF">
      <w:pPr>
        <w:jc w:val="both"/>
        <w:rPr>
          <w:rFonts w:asciiTheme="minorHAnsi" w:eastAsiaTheme="majorEastAsia" w:hAnsiTheme="minorHAnsi" w:cstheme="majorBidi"/>
        </w:rPr>
      </w:pPr>
    </w:p>
    <w:p w14:paraId="07666596" w14:textId="77777777" w:rsidR="00717071" w:rsidRPr="00A71CA5" w:rsidRDefault="00717071" w:rsidP="00D352EF">
      <w:pPr>
        <w:jc w:val="both"/>
        <w:rPr>
          <w:rFonts w:asciiTheme="minorHAnsi" w:eastAsiaTheme="majorEastAsia" w:hAnsiTheme="minorHAnsi" w:cs="Apple Chancery"/>
        </w:rPr>
      </w:pPr>
      <w:r w:rsidRPr="00A71CA5">
        <w:rPr>
          <w:rFonts w:asciiTheme="minorHAnsi" w:eastAsiaTheme="majorEastAsia" w:hAnsiTheme="minorHAnsi" w:cs="Apple Chancery"/>
        </w:rPr>
        <w:t>The Nuclear Institute Membership Team</w:t>
      </w:r>
    </w:p>
    <w:p w14:paraId="7E53E02A" w14:textId="77777777" w:rsidR="00717071" w:rsidRPr="00A71CA5" w:rsidRDefault="00717071" w:rsidP="00D352EF">
      <w:pPr>
        <w:jc w:val="both"/>
        <w:rPr>
          <w:rFonts w:asciiTheme="minorHAnsi" w:eastAsiaTheme="majorEastAsia" w:hAnsiTheme="minorHAnsi" w:cstheme="majorBidi"/>
        </w:rPr>
      </w:pPr>
    </w:p>
    <w:p w14:paraId="72CB9FB2" w14:textId="77777777" w:rsidR="00806740" w:rsidRPr="00A71CA5" w:rsidRDefault="00806740" w:rsidP="00D352EF">
      <w:pPr>
        <w:jc w:val="both"/>
        <w:rPr>
          <w:rFonts w:asciiTheme="minorHAnsi" w:hAnsiTheme="minorHAnsi"/>
        </w:rPr>
      </w:pPr>
    </w:p>
    <w:sectPr w:rsidR="00806740" w:rsidRPr="00A71CA5" w:rsidSect="00164B6D">
      <w:headerReference w:type="default" r:id="rId10"/>
      <w:footerReference w:type="default" r:id="rId11"/>
      <w:pgSz w:w="11900" w:h="16840"/>
      <w:pgMar w:top="1440" w:right="843"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4FADD" w14:textId="77777777" w:rsidR="0042663A" w:rsidRDefault="0042663A" w:rsidP="00972E8E">
      <w:r>
        <w:separator/>
      </w:r>
    </w:p>
  </w:endnote>
  <w:endnote w:type="continuationSeparator" w:id="0">
    <w:p w14:paraId="2FEE725E" w14:textId="77777777" w:rsidR="0042663A" w:rsidRDefault="0042663A" w:rsidP="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 Chancer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1658"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18 King William Street, London EC4N 7BP </w:t>
    </w:r>
  </w:p>
  <w:p w14:paraId="00F9F980" w14:textId="77777777" w:rsidR="00164B6D" w:rsidRPr="00164B6D" w:rsidRDefault="00164B6D" w:rsidP="00164B6D">
    <w:pPr>
      <w:jc w:val="center"/>
      <w:rPr>
        <w:rFonts w:asciiTheme="minorHAnsi" w:eastAsia="Times New Roman" w:hAnsiTheme="minorHAnsi"/>
        <w:sz w:val="20"/>
        <w:szCs w:val="20"/>
      </w:rPr>
    </w:pPr>
    <w:r w:rsidRPr="00164B6D">
      <w:rPr>
        <w:rFonts w:asciiTheme="minorHAnsi" w:eastAsia="Times New Roman" w:hAnsiTheme="minorHAnsi"/>
        <w:sz w:val="20"/>
        <w:szCs w:val="20"/>
      </w:rPr>
      <w:t xml:space="preserve"> Main: </w:t>
    </w:r>
    <w:r w:rsidRPr="00164B6D">
      <w:rPr>
        <w:rFonts w:asciiTheme="minorHAnsi" w:eastAsia="Times New Roman" w:hAnsiTheme="minorHAnsi"/>
        <w:color w:val="000000"/>
        <w:sz w:val="20"/>
        <w:szCs w:val="20"/>
      </w:rPr>
      <w:t xml:space="preserve">0207 816 2600 </w:t>
    </w:r>
    <w:r w:rsidRPr="00164B6D">
      <w:rPr>
        <w:rFonts w:asciiTheme="minorHAnsi" w:eastAsia="Times New Roman" w:hAnsiTheme="minorHAnsi"/>
        <w:sz w:val="20"/>
        <w:szCs w:val="20"/>
      </w:rPr>
      <w:t xml:space="preserve">E: </w:t>
    </w:r>
    <w:hyperlink r:id="rId1" w:history="1">
      <w:r w:rsidRPr="00164B6D">
        <w:rPr>
          <w:rFonts w:asciiTheme="minorHAnsi" w:eastAsia="Times New Roman" w:hAnsiTheme="minorHAnsi"/>
          <w:color w:val="0000FF" w:themeColor="hyperlink"/>
          <w:sz w:val="20"/>
          <w:szCs w:val="20"/>
          <w:u w:val="single"/>
        </w:rPr>
        <w:t>membership@nuclearinst.com</w:t>
      </w:r>
    </w:hyperlink>
    <w:r w:rsidRPr="00164B6D">
      <w:rPr>
        <w:rFonts w:asciiTheme="minorHAnsi" w:eastAsia="Times New Roman" w:hAnsiTheme="minorHAnsi"/>
        <w:sz w:val="20"/>
        <w:szCs w:val="20"/>
      </w:rPr>
      <w:br/>
      <w:t>Company No 06574762 Charity No 1125404</w:t>
    </w:r>
  </w:p>
  <w:p w14:paraId="21B2C90F" w14:textId="5CEA17E8" w:rsidR="00D352EF" w:rsidRPr="00164B6D" w:rsidRDefault="00D352EF" w:rsidP="0016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896BC" w14:textId="77777777" w:rsidR="0042663A" w:rsidRDefault="0042663A" w:rsidP="00972E8E">
      <w:r>
        <w:separator/>
      </w:r>
    </w:p>
  </w:footnote>
  <w:footnote w:type="continuationSeparator" w:id="0">
    <w:p w14:paraId="26E5215C" w14:textId="77777777" w:rsidR="0042663A" w:rsidRDefault="0042663A" w:rsidP="0097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6637A" w14:textId="375FC610" w:rsidR="00972E8E" w:rsidRPr="00337870" w:rsidRDefault="003B45B0" w:rsidP="00972E8E">
    <w:pPr>
      <w:rPr>
        <w:rFonts w:asciiTheme="minorHAnsi" w:eastAsiaTheme="majorEastAsia" w:hAnsiTheme="minorHAnsi" w:cstheme="majorBidi"/>
        <w:b/>
        <w:sz w:val="28"/>
        <w:szCs w:val="28"/>
      </w:rPr>
    </w:pPr>
    <w:r w:rsidRPr="00337870">
      <w:rPr>
        <w:rFonts w:asciiTheme="minorHAnsi" w:hAnsiTheme="minorHAnsi"/>
        <w:b/>
        <w:noProof/>
        <w:sz w:val="20"/>
        <w:szCs w:val="20"/>
      </w:rPr>
      <w:drawing>
        <wp:anchor distT="0" distB="0" distL="114300" distR="114300" simplePos="0" relativeHeight="251659264" behindDoc="0" locked="0" layoutInCell="1" allowOverlap="1" wp14:anchorId="46DDFCF4" wp14:editId="2809E3A4">
          <wp:simplePos x="0" y="0"/>
          <wp:positionH relativeFrom="column">
            <wp:posOffset>4838700</wp:posOffset>
          </wp:positionH>
          <wp:positionV relativeFrom="paragraph">
            <wp:posOffset>-154305</wp:posOffset>
          </wp:positionV>
          <wp:extent cx="1160780" cy="895350"/>
          <wp:effectExtent l="19050" t="0" r="1270" b="0"/>
          <wp:wrapNone/>
          <wp:docPr id="12" name="Picture 1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972E8E" w:rsidRPr="00337870">
      <w:rPr>
        <w:rFonts w:asciiTheme="minorHAnsi" w:eastAsiaTheme="majorEastAsia" w:hAnsiTheme="minorHAnsi" w:cstheme="majorBidi"/>
        <w:b/>
        <w:sz w:val="28"/>
        <w:szCs w:val="28"/>
      </w:rPr>
      <w:t>Guide for Applicants completing application form MF</w:t>
    </w:r>
    <w:r w:rsidR="004B18C3">
      <w:rPr>
        <w:rFonts w:asciiTheme="minorHAnsi" w:eastAsiaTheme="majorEastAsia" w:hAnsiTheme="minorHAnsi" w:cstheme="majorBidi"/>
        <w:b/>
        <w:sz w:val="28"/>
        <w:szCs w:val="28"/>
      </w:rPr>
      <w:t>2</w:t>
    </w:r>
    <w:r w:rsidR="00164B6D">
      <w:rPr>
        <w:rFonts w:asciiTheme="minorHAnsi" w:eastAsiaTheme="majorEastAsia" w:hAnsiTheme="minorHAnsi" w:cstheme="majorBidi"/>
        <w:b/>
        <w:sz w:val="28"/>
        <w:szCs w:val="28"/>
      </w:rPr>
      <w:t xml:space="preserve"> series</w:t>
    </w:r>
  </w:p>
  <w:p w14:paraId="3C30902A" w14:textId="3C70EB7A" w:rsidR="00972E8E" w:rsidRPr="00337870" w:rsidRDefault="00164B6D" w:rsidP="00972E8E">
    <w:pPr>
      <w:pStyle w:val="Header"/>
      <w:rPr>
        <w:rFonts w:asciiTheme="minorHAnsi" w:hAnsiTheme="minorHAnsi"/>
        <w:sz w:val="20"/>
        <w:szCs w:val="20"/>
      </w:rPr>
    </w:pPr>
    <w:r>
      <w:rPr>
        <w:rFonts w:asciiTheme="minorHAnsi" w:hAnsiTheme="minorHAnsi"/>
        <w:sz w:val="20"/>
        <w:szCs w:val="20"/>
      </w:rPr>
      <w:t xml:space="preserve">Version </w:t>
    </w:r>
    <w:r w:rsidR="00A00BEA">
      <w:rPr>
        <w:rFonts w:asciiTheme="minorHAnsi" w:hAnsiTheme="minorHAnsi"/>
        <w:sz w:val="20"/>
        <w:szCs w:val="20"/>
      </w:rPr>
      <w:t>2</w:t>
    </w:r>
    <w:r>
      <w:rPr>
        <w:rFonts w:asciiTheme="minorHAnsi" w:hAnsiTheme="minorHAnsi"/>
        <w:sz w:val="20"/>
        <w:szCs w:val="20"/>
      </w:rPr>
      <w:t xml:space="preserve">: </w:t>
    </w:r>
    <w:r w:rsidR="00A00BEA">
      <w:rPr>
        <w:rFonts w:asciiTheme="minorHAnsi" w:hAnsiTheme="minorHAnsi"/>
        <w:sz w:val="20"/>
        <w:szCs w:val="20"/>
      </w:rPr>
      <w:t>June 2020</w:t>
    </w:r>
  </w:p>
  <w:p w14:paraId="7FC393F7" w14:textId="6BA8DF30" w:rsidR="00972E8E" w:rsidRPr="00337870" w:rsidRDefault="00972E8E" w:rsidP="00972E8E">
    <w:pPr>
      <w:pStyle w:val="Header"/>
      <w:rPr>
        <w:rFonts w:asciiTheme="minorHAnsi" w:hAnsiTheme="minorHAnsi"/>
        <w:b/>
        <w:bCs/>
        <w:sz w:val="20"/>
        <w:szCs w:val="20"/>
      </w:rPr>
    </w:pPr>
    <w:r w:rsidRPr="00337870">
      <w:rPr>
        <w:rFonts w:asciiTheme="minorHAnsi" w:hAnsiTheme="minorHAnsi"/>
        <w:sz w:val="20"/>
        <w:szCs w:val="20"/>
      </w:rPr>
      <w:t xml:space="preserve">Page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PAGE  \* Arabic  \* MERGEFORMAT </w:instrText>
    </w:r>
    <w:r w:rsidRPr="00337870">
      <w:rPr>
        <w:rFonts w:asciiTheme="minorHAnsi" w:hAnsiTheme="minorHAnsi"/>
        <w:b/>
        <w:bCs/>
        <w:sz w:val="20"/>
        <w:szCs w:val="20"/>
      </w:rPr>
      <w:fldChar w:fldCharType="separate"/>
    </w:r>
    <w:r w:rsidR="00A00BEA">
      <w:rPr>
        <w:rFonts w:asciiTheme="minorHAnsi" w:hAnsiTheme="minorHAnsi"/>
        <w:b/>
        <w:bCs/>
        <w:noProof/>
        <w:sz w:val="20"/>
        <w:szCs w:val="20"/>
      </w:rPr>
      <w:t>4</w:t>
    </w:r>
    <w:r w:rsidRPr="00337870">
      <w:rPr>
        <w:rFonts w:asciiTheme="minorHAnsi" w:hAnsiTheme="minorHAnsi"/>
        <w:b/>
        <w:bCs/>
        <w:sz w:val="20"/>
        <w:szCs w:val="20"/>
      </w:rPr>
      <w:fldChar w:fldCharType="end"/>
    </w:r>
    <w:r w:rsidRPr="00337870">
      <w:rPr>
        <w:rFonts w:asciiTheme="minorHAnsi" w:hAnsiTheme="minorHAnsi"/>
        <w:sz w:val="20"/>
        <w:szCs w:val="20"/>
      </w:rPr>
      <w:t xml:space="preserve"> of </w:t>
    </w:r>
    <w:r w:rsidRPr="00337870">
      <w:rPr>
        <w:rFonts w:asciiTheme="minorHAnsi" w:hAnsiTheme="minorHAnsi"/>
        <w:b/>
        <w:bCs/>
        <w:sz w:val="20"/>
        <w:szCs w:val="20"/>
      </w:rPr>
      <w:fldChar w:fldCharType="begin"/>
    </w:r>
    <w:r w:rsidRPr="00337870">
      <w:rPr>
        <w:rFonts w:asciiTheme="minorHAnsi" w:hAnsiTheme="minorHAnsi"/>
        <w:b/>
        <w:bCs/>
        <w:sz w:val="20"/>
        <w:szCs w:val="20"/>
      </w:rPr>
      <w:instrText xml:space="preserve"> NUMPAGES  \* Arabic  \* MERGEFORMAT </w:instrText>
    </w:r>
    <w:r w:rsidRPr="00337870">
      <w:rPr>
        <w:rFonts w:asciiTheme="minorHAnsi" w:hAnsiTheme="minorHAnsi"/>
        <w:b/>
        <w:bCs/>
        <w:sz w:val="20"/>
        <w:szCs w:val="20"/>
      </w:rPr>
      <w:fldChar w:fldCharType="separate"/>
    </w:r>
    <w:r w:rsidR="00A00BEA">
      <w:rPr>
        <w:rFonts w:asciiTheme="minorHAnsi" w:hAnsiTheme="minorHAnsi"/>
        <w:b/>
        <w:bCs/>
        <w:noProof/>
        <w:sz w:val="20"/>
        <w:szCs w:val="20"/>
      </w:rPr>
      <w:t>5</w:t>
    </w:r>
    <w:r w:rsidRPr="00337870">
      <w:rPr>
        <w:rFonts w:asciiTheme="minorHAnsi" w:hAnsiTheme="minorHAnsi"/>
        <w:b/>
        <w:bCs/>
        <w:sz w:val="20"/>
        <w:szCs w:val="20"/>
      </w:rPr>
      <w:fldChar w:fldCharType="end"/>
    </w:r>
  </w:p>
  <w:p w14:paraId="12F16E92" w14:textId="3B47E431" w:rsidR="00337870" w:rsidRDefault="00337870" w:rsidP="00972E8E">
    <w:pPr>
      <w:pStyle w:val="Header"/>
      <w:rPr>
        <w:rFonts w:asciiTheme="minorHAnsi" w:hAnsiTheme="minorHAnsi"/>
        <w:sz w:val="20"/>
        <w:szCs w:val="20"/>
      </w:rPr>
    </w:pPr>
  </w:p>
  <w:p w14:paraId="5009F24F" w14:textId="77F867C4" w:rsidR="00A315CE" w:rsidRDefault="00A315CE" w:rsidP="00972E8E">
    <w:pPr>
      <w:pStyle w:val="Header"/>
      <w:rPr>
        <w:rFonts w:asciiTheme="minorHAnsi" w:hAnsiTheme="minorHAnsi"/>
        <w:sz w:val="20"/>
        <w:szCs w:val="20"/>
      </w:rPr>
    </w:pPr>
  </w:p>
  <w:p w14:paraId="0FB1D366" w14:textId="77777777" w:rsidR="00A315CE" w:rsidRPr="00337870" w:rsidRDefault="00A315CE" w:rsidP="00972E8E">
    <w:pPr>
      <w:pStyle w:val="Head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5F7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040431E"/>
    <w:multiLevelType w:val="hybridMultilevel"/>
    <w:tmpl w:val="9962D12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1728A"/>
    <w:multiLevelType w:val="hybridMultilevel"/>
    <w:tmpl w:val="8A2C31E2"/>
    <w:lvl w:ilvl="0" w:tplc="558E984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EE12F7"/>
    <w:multiLevelType w:val="hybridMultilevel"/>
    <w:tmpl w:val="3A5C2E9C"/>
    <w:lvl w:ilvl="0" w:tplc="FC583E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3C0A49"/>
    <w:multiLevelType w:val="multilevel"/>
    <w:tmpl w:val="EBC47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7407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19EA4CC0"/>
    <w:multiLevelType w:val="hybridMultilevel"/>
    <w:tmpl w:val="BC14F8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A455B"/>
    <w:multiLevelType w:val="hybridMultilevel"/>
    <w:tmpl w:val="09788A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04D95"/>
    <w:multiLevelType w:val="hybridMultilevel"/>
    <w:tmpl w:val="BBA2C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6C08"/>
    <w:multiLevelType w:val="hybridMultilevel"/>
    <w:tmpl w:val="6DC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202DD"/>
    <w:multiLevelType w:val="hybridMultilevel"/>
    <w:tmpl w:val="856E6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F4DAA"/>
    <w:multiLevelType w:val="hybridMultilevel"/>
    <w:tmpl w:val="721CFD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75C07"/>
    <w:multiLevelType w:val="hybridMultilevel"/>
    <w:tmpl w:val="8B9AF7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7E72C0"/>
    <w:multiLevelType w:val="hybridMultilevel"/>
    <w:tmpl w:val="9A3A306C"/>
    <w:lvl w:ilvl="0" w:tplc="6D14FB20">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1D469C1"/>
    <w:multiLevelType w:val="hybridMultilevel"/>
    <w:tmpl w:val="3E2A3726"/>
    <w:lvl w:ilvl="0" w:tplc="49A0D2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0E7D02"/>
    <w:multiLevelType w:val="hybridMultilevel"/>
    <w:tmpl w:val="5198A492"/>
    <w:lvl w:ilvl="0" w:tplc="BE70492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76D364A"/>
    <w:multiLevelType w:val="multilevel"/>
    <w:tmpl w:val="115071B6"/>
    <w:lvl w:ilvl="0">
      <w:start w:val="1"/>
      <w:numFmt w:val="none"/>
      <w:lvlText w:val="1."/>
      <w:lvlJc w:val="left"/>
      <w:pPr>
        <w:ind w:left="360" w:hanging="360"/>
      </w:pPr>
      <w:rPr>
        <w:rFonts w:ascii="Calibri" w:hAnsi="Calibri"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C77B4D"/>
    <w:multiLevelType w:val="hybridMultilevel"/>
    <w:tmpl w:val="34364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26D6"/>
    <w:multiLevelType w:val="hybridMultilevel"/>
    <w:tmpl w:val="0DD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54B5A"/>
    <w:multiLevelType w:val="multilevel"/>
    <w:tmpl w:val="55122C3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674B4"/>
    <w:multiLevelType w:val="hybridMultilevel"/>
    <w:tmpl w:val="ADC6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E3176"/>
    <w:multiLevelType w:val="hybridMultilevel"/>
    <w:tmpl w:val="D0D4FDDE"/>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B61BDD"/>
    <w:multiLevelType w:val="hybridMultilevel"/>
    <w:tmpl w:val="07A00286"/>
    <w:lvl w:ilvl="0" w:tplc="540A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A2E8D"/>
    <w:multiLevelType w:val="hybridMultilevel"/>
    <w:tmpl w:val="7BC0DAE4"/>
    <w:lvl w:ilvl="0" w:tplc="BD3C3A1A">
      <w:start w:val="1"/>
      <w:numFmt w:val="decimal"/>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60D0E"/>
    <w:multiLevelType w:val="multilevel"/>
    <w:tmpl w:val="FAF8ADE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5" w15:restartNumberingAfterBreak="0">
    <w:nsid w:val="7F8B5984"/>
    <w:multiLevelType w:val="hybridMultilevel"/>
    <w:tmpl w:val="C5A02EE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2144AD60">
      <w:start w:val="4"/>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9"/>
  </w:num>
  <w:num w:numId="3">
    <w:abstractNumId w:val="23"/>
  </w:num>
  <w:num w:numId="4">
    <w:abstractNumId w:val="1"/>
  </w:num>
  <w:num w:numId="5">
    <w:abstractNumId w:val="20"/>
  </w:num>
  <w:num w:numId="6">
    <w:abstractNumId w:val="8"/>
  </w:num>
  <w:num w:numId="7">
    <w:abstractNumId w:val="14"/>
  </w:num>
  <w:num w:numId="8">
    <w:abstractNumId w:val="2"/>
  </w:num>
  <w:num w:numId="9">
    <w:abstractNumId w:val="0"/>
  </w:num>
  <w:num w:numId="10">
    <w:abstractNumId w:val="16"/>
  </w:num>
  <w:num w:numId="11">
    <w:abstractNumId w:val="18"/>
  </w:num>
  <w:num w:numId="12">
    <w:abstractNumId w:val="4"/>
  </w:num>
  <w:num w:numId="13">
    <w:abstractNumId w:val="21"/>
  </w:num>
  <w:num w:numId="14">
    <w:abstractNumId w:val="6"/>
  </w:num>
  <w:num w:numId="15">
    <w:abstractNumId w:val="10"/>
  </w:num>
  <w:num w:numId="16">
    <w:abstractNumId w:val="25"/>
  </w:num>
  <w:num w:numId="17">
    <w:abstractNumId w:val="3"/>
  </w:num>
  <w:num w:numId="18">
    <w:abstractNumId w:val="12"/>
  </w:num>
  <w:num w:numId="19">
    <w:abstractNumId w:val="7"/>
  </w:num>
  <w:num w:numId="20">
    <w:abstractNumId w:val="15"/>
  </w:num>
  <w:num w:numId="21">
    <w:abstractNumId w:val="22"/>
  </w:num>
  <w:num w:numId="22">
    <w:abstractNumId w:val="13"/>
  </w:num>
  <w:num w:numId="23">
    <w:abstractNumId w:val="5"/>
  </w:num>
  <w:num w:numId="24">
    <w:abstractNumId w:val="1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071"/>
    <w:rsid w:val="000755ED"/>
    <w:rsid w:val="00086D78"/>
    <w:rsid w:val="000F488A"/>
    <w:rsid w:val="00164B6D"/>
    <w:rsid w:val="001B4B95"/>
    <w:rsid w:val="001C7318"/>
    <w:rsid w:val="00202353"/>
    <w:rsid w:val="00271ED1"/>
    <w:rsid w:val="002843B5"/>
    <w:rsid w:val="00295AB0"/>
    <w:rsid w:val="002F6D09"/>
    <w:rsid w:val="00337870"/>
    <w:rsid w:val="003776CE"/>
    <w:rsid w:val="00394219"/>
    <w:rsid w:val="003B45B0"/>
    <w:rsid w:val="003F09C4"/>
    <w:rsid w:val="00420F10"/>
    <w:rsid w:val="0042663A"/>
    <w:rsid w:val="004318C6"/>
    <w:rsid w:val="00483F54"/>
    <w:rsid w:val="004B18C3"/>
    <w:rsid w:val="00511E45"/>
    <w:rsid w:val="00514CAC"/>
    <w:rsid w:val="00550059"/>
    <w:rsid w:val="005F7E6E"/>
    <w:rsid w:val="006006C7"/>
    <w:rsid w:val="00694323"/>
    <w:rsid w:val="007025A0"/>
    <w:rsid w:val="00716120"/>
    <w:rsid w:val="00717071"/>
    <w:rsid w:val="00790A5B"/>
    <w:rsid w:val="007A28E1"/>
    <w:rsid w:val="007A29E7"/>
    <w:rsid w:val="00806740"/>
    <w:rsid w:val="0086072D"/>
    <w:rsid w:val="00863A58"/>
    <w:rsid w:val="00912CC9"/>
    <w:rsid w:val="00972E8E"/>
    <w:rsid w:val="00A00BEA"/>
    <w:rsid w:val="00A02F53"/>
    <w:rsid w:val="00A315CE"/>
    <w:rsid w:val="00A43631"/>
    <w:rsid w:val="00A71CA5"/>
    <w:rsid w:val="00A902CB"/>
    <w:rsid w:val="00AB4AE7"/>
    <w:rsid w:val="00B72ED4"/>
    <w:rsid w:val="00BA4F79"/>
    <w:rsid w:val="00BC5DEA"/>
    <w:rsid w:val="00BD02B2"/>
    <w:rsid w:val="00C50005"/>
    <w:rsid w:val="00D352EF"/>
    <w:rsid w:val="00DA07BA"/>
    <w:rsid w:val="00E825A3"/>
    <w:rsid w:val="00EE1A8E"/>
    <w:rsid w:val="00EF3655"/>
    <w:rsid w:val="00F043A5"/>
    <w:rsid w:val="00FA063C"/>
    <w:rsid w:val="00FB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50F9E"/>
  <w15:docId w15:val="{628F55F5-0F28-4D6D-8E38-6C04E301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7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17071"/>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07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7071"/>
    <w:pPr>
      <w:keepNext/>
      <w:keepLines/>
      <w:numPr>
        <w:ilvl w:val="2"/>
        <w:numId w:val="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1707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707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707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1707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1707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07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71"/>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717071"/>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17071"/>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717071"/>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717071"/>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717071"/>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717071"/>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17071"/>
    <w:rPr>
      <w:rFonts w:asciiTheme="majorHAnsi" w:eastAsiaTheme="majorEastAsia" w:hAnsiTheme="majorHAnsi" w:cstheme="majorBidi"/>
      <w:i/>
      <w:iCs/>
      <w:color w:val="272727" w:themeColor="text1" w:themeTint="D8"/>
      <w:sz w:val="21"/>
      <w:szCs w:val="21"/>
      <w:lang w:eastAsia="en-GB"/>
    </w:rPr>
  </w:style>
  <w:style w:type="character" w:styleId="Hyperlink">
    <w:name w:val="Hyperlink"/>
    <w:basedOn w:val="DefaultParagraphFont"/>
    <w:uiPriority w:val="99"/>
    <w:unhideWhenUsed/>
    <w:rsid w:val="00717071"/>
    <w:rPr>
      <w:color w:val="0000FF" w:themeColor="hyperlink"/>
      <w:u w:val="single"/>
    </w:rPr>
  </w:style>
  <w:style w:type="paragraph" w:styleId="ListParagraph">
    <w:name w:val="List Paragraph"/>
    <w:basedOn w:val="Normal"/>
    <w:uiPriority w:val="34"/>
    <w:qFormat/>
    <w:rsid w:val="00717071"/>
    <w:pPr>
      <w:ind w:left="720"/>
      <w:contextualSpacing/>
    </w:pPr>
    <w:rPr>
      <w:rFonts w:eastAsia="Times New Roman"/>
      <w:sz w:val="20"/>
      <w:szCs w:val="20"/>
    </w:rPr>
  </w:style>
  <w:style w:type="character" w:styleId="CommentReference">
    <w:name w:val="annotation reference"/>
    <w:basedOn w:val="DefaultParagraphFont"/>
    <w:uiPriority w:val="99"/>
    <w:semiHidden/>
    <w:unhideWhenUsed/>
    <w:rsid w:val="007A28E1"/>
    <w:rPr>
      <w:sz w:val="16"/>
      <w:szCs w:val="16"/>
    </w:rPr>
  </w:style>
  <w:style w:type="paragraph" w:styleId="CommentText">
    <w:name w:val="annotation text"/>
    <w:basedOn w:val="Normal"/>
    <w:link w:val="CommentTextChar"/>
    <w:uiPriority w:val="99"/>
    <w:semiHidden/>
    <w:unhideWhenUsed/>
    <w:rsid w:val="007A28E1"/>
    <w:rPr>
      <w:sz w:val="20"/>
      <w:szCs w:val="20"/>
    </w:rPr>
  </w:style>
  <w:style w:type="character" w:customStyle="1" w:styleId="CommentTextChar">
    <w:name w:val="Comment Text Char"/>
    <w:basedOn w:val="DefaultParagraphFont"/>
    <w:link w:val="CommentText"/>
    <w:uiPriority w:val="99"/>
    <w:semiHidden/>
    <w:rsid w:val="007A28E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A28E1"/>
    <w:rPr>
      <w:b/>
      <w:bCs/>
    </w:rPr>
  </w:style>
  <w:style w:type="character" w:customStyle="1" w:styleId="CommentSubjectChar">
    <w:name w:val="Comment Subject Char"/>
    <w:basedOn w:val="CommentTextChar"/>
    <w:link w:val="CommentSubject"/>
    <w:uiPriority w:val="99"/>
    <w:semiHidden/>
    <w:rsid w:val="007A28E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A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E1"/>
    <w:rPr>
      <w:rFonts w:ascii="Segoe UI" w:hAnsi="Segoe UI" w:cs="Segoe UI"/>
      <w:sz w:val="18"/>
      <w:szCs w:val="18"/>
      <w:lang w:eastAsia="en-GB"/>
    </w:rPr>
  </w:style>
  <w:style w:type="paragraph" w:styleId="Header">
    <w:name w:val="header"/>
    <w:basedOn w:val="Normal"/>
    <w:link w:val="HeaderChar"/>
    <w:uiPriority w:val="99"/>
    <w:unhideWhenUsed/>
    <w:rsid w:val="00972E8E"/>
    <w:pPr>
      <w:tabs>
        <w:tab w:val="center" w:pos="4513"/>
        <w:tab w:val="right" w:pos="9026"/>
      </w:tabs>
    </w:pPr>
  </w:style>
  <w:style w:type="character" w:customStyle="1" w:styleId="HeaderChar">
    <w:name w:val="Header Char"/>
    <w:basedOn w:val="DefaultParagraphFont"/>
    <w:link w:val="Header"/>
    <w:uiPriority w:val="99"/>
    <w:rsid w:val="00972E8E"/>
    <w:rPr>
      <w:rFonts w:ascii="Times New Roman" w:hAnsi="Times New Roman" w:cs="Times New Roman"/>
      <w:sz w:val="24"/>
      <w:szCs w:val="24"/>
      <w:lang w:eastAsia="en-GB"/>
    </w:rPr>
  </w:style>
  <w:style w:type="paragraph" w:styleId="Footer">
    <w:name w:val="footer"/>
    <w:basedOn w:val="Normal"/>
    <w:link w:val="FooterChar"/>
    <w:uiPriority w:val="99"/>
    <w:unhideWhenUsed/>
    <w:rsid w:val="00972E8E"/>
    <w:pPr>
      <w:tabs>
        <w:tab w:val="center" w:pos="4513"/>
        <w:tab w:val="right" w:pos="9026"/>
      </w:tabs>
    </w:pPr>
  </w:style>
  <w:style w:type="character" w:customStyle="1" w:styleId="FooterChar">
    <w:name w:val="Footer Char"/>
    <w:basedOn w:val="DefaultParagraphFont"/>
    <w:link w:val="Footer"/>
    <w:uiPriority w:val="99"/>
    <w:rsid w:val="00972E8E"/>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7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clearinst.com/About/Nuclear-DEL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nuclearin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2E65-E55F-4D70-9CBB-B8B45C2C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AndrewMcIvor</dc:creator>
  <cp:lastModifiedBy>Mervyn Leach</cp:lastModifiedBy>
  <cp:revision>2</cp:revision>
  <dcterms:created xsi:type="dcterms:W3CDTF">2020-06-02T13:02:00Z</dcterms:created>
  <dcterms:modified xsi:type="dcterms:W3CDTF">2020-06-02T13:02:00Z</dcterms:modified>
</cp:coreProperties>
</file>